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ED5" w:rsidRDefault="00A96ED5">
      <w:pPr>
        <w:pStyle w:val="Cm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26"/>
        <w:gridCol w:w="4227"/>
      </w:tblGrid>
      <w:tr w:rsidR="00D7340B" w:rsidTr="00D7340B">
        <w:tc>
          <w:tcPr>
            <w:tcW w:w="4226" w:type="dxa"/>
          </w:tcPr>
          <w:p w:rsidR="00D7340B" w:rsidRPr="00D7340B" w:rsidRDefault="00D7340B" w:rsidP="00D7340B">
            <w:pPr>
              <w:pStyle w:val="Cm"/>
              <w:jc w:val="left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D7340B">
              <w:rPr>
                <w:rFonts w:ascii="Calibri" w:hAnsi="Calibri" w:cs="Calibri"/>
                <w:b w:val="0"/>
                <w:sz w:val="24"/>
                <w:szCs w:val="24"/>
              </w:rPr>
              <w:t>CURRICULUM VITAE</w:t>
            </w:r>
          </w:p>
          <w:p w:rsidR="00D7340B" w:rsidRDefault="00D7340B" w:rsidP="00D7340B">
            <w:pPr>
              <w:pStyle w:val="Cm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  <w:p w:rsidR="00D7340B" w:rsidRDefault="00D7340B" w:rsidP="00D7340B">
            <w:pPr>
              <w:pStyle w:val="Cm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652A45">
              <w:rPr>
                <w:rFonts w:ascii="Calibri" w:hAnsi="Calibri" w:cs="Calibri"/>
                <w:sz w:val="24"/>
                <w:szCs w:val="24"/>
              </w:rPr>
              <w:t>A</w:t>
            </w:r>
            <w:r w:rsidR="00C756DE">
              <w:rPr>
                <w:rFonts w:ascii="Calibri" w:hAnsi="Calibri" w:cs="Calibri"/>
                <w:sz w:val="24"/>
                <w:szCs w:val="24"/>
              </w:rPr>
              <w:t>lbert</w:t>
            </w:r>
            <w:r w:rsidRPr="00652A45">
              <w:rPr>
                <w:rFonts w:ascii="Calibri" w:hAnsi="Calibri" w:cs="Calibri"/>
                <w:sz w:val="24"/>
                <w:szCs w:val="24"/>
              </w:rPr>
              <w:t xml:space="preserve"> FEKETE </w:t>
            </w:r>
          </w:p>
          <w:p w:rsidR="00D7340B" w:rsidRPr="00D7340B" w:rsidRDefault="00D7340B" w:rsidP="00D7340B">
            <w:pPr>
              <w:pStyle w:val="Cm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  <w:p w:rsidR="00D7340B" w:rsidRPr="00D7340B" w:rsidRDefault="00D7340B" w:rsidP="00D7340B">
            <w:pPr>
              <w:pStyle w:val="Cmsor1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7340B">
              <w:rPr>
                <w:rFonts w:ascii="Calibri" w:hAnsi="Calibri" w:cs="Calibri"/>
                <w:sz w:val="22"/>
                <w:szCs w:val="22"/>
              </w:rPr>
              <w:t xml:space="preserve">Date and Place of Birth: </w:t>
            </w:r>
          </w:p>
          <w:p w:rsidR="00D7340B" w:rsidRPr="00D7340B" w:rsidRDefault="00D7340B" w:rsidP="00D7340B">
            <w:pPr>
              <w:pStyle w:val="Cmsor1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7340B">
              <w:rPr>
                <w:rFonts w:ascii="Calibri" w:hAnsi="Calibri" w:cs="Calibri"/>
                <w:sz w:val="22"/>
                <w:szCs w:val="22"/>
              </w:rPr>
              <w:t xml:space="preserve">01.02.1968 - </w:t>
            </w:r>
            <w:proofErr w:type="spellStart"/>
            <w:r w:rsidRPr="00D7340B">
              <w:rPr>
                <w:rFonts w:ascii="Calibri" w:hAnsi="Calibri" w:cs="Calibri"/>
                <w:sz w:val="22"/>
                <w:szCs w:val="22"/>
              </w:rPr>
              <w:t>Székelyudvarhely</w:t>
            </w:r>
            <w:proofErr w:type="spellEnd"/>
          </w:p>
          <w:p w:rsidR="00D7340B" w:rsidRPr="00D7340B" w:rsidRDefault="00D7340B" w:rsidP="00D7340B">
            <w:pPr>
              <w:pStyle w:val="Cmsor2"/>
              <w:rPr>
                <w:rFonts w:ascii="Calibri" w:hAnsi="Calibri" w:cs="Calibri"/>
                <w:sz w:val="22"/>
                <w:szCs w:val="22"/>
              </w:rPr>
            </w:pPr>
            <w:r w:rsidRPr="00D7340B">
              <w:rPr>
                <w:rFonts w:ascii="Calibri" w:hAnsi="Calibri" w:cs="Calibri"/>
                <w:sz w:val="22"/>
                <w:szCs w:val="22"/>
              </w:rPr>
              <w:t xml:space="preserve">Home Address: </w:t>
            </w:r>
          </w:p>
          <w:p w:rsidR="00D7340B" w:rsidRPr="00D7340B" w:rsidRDefault="00D7340B" w:rsidP="00D7340B">
            <w:pPr>
              <w:pStyle w:val="Cmsor2"/>
              <w:rPr>
                <w:rFonts w:ascii="Calibri" w:hAnsi="Calibri" w:cs="Calibri"/>
                <w:sz w:val="22"/>
                <w:szCs w:val="22"/>
              </w:rPr>
            </w:pPr>
            <w:r w:rsidRPr="00D7340B">
              <w:rPr>
                <w:rFonts w:ascii="Calibri" w:hAnsi="Calibri" w:cs="Calibri"/>
                <w:sz w:val="22"/>
                <w:szCs w:val="22"/>
              </w:rPr>
              <w:t>1113</w:t>
            </w:r>
            <w:r w:rsidR="00B525A6">
              <w:rPr>
                <w:rFonts w:ascii="Calibri" w:hAnsi="Calibri" w:cs="Calibri"/>
                <w:sz w:val="22"/>
                <w:szCs w:val="22"/>
              </w:rPr>
              <w:t>.</w:t>
            </w:r>
            <w:r w:rsidRPr="00D7340B">
              <w:rPr>
                <w:rFonts w:ascii="Calibri" w:hAnsi="Calibri" w:cs="Calibri"/>
                <w:sz w:val="22"/>
                <w:szCs w:val="22"/>
              </w:rPr>
              <w:t xml:space="preserve"> Budapest, </w:t>
            </w:r>
            <w:proofErr w:type="spellStart"/>
            <w:r w:rsidRPr="00D7340B">
              <w:rPr>
                <w:rFonts w:ascii="Calibri" w:hAnsi="Calibri" w:cs="Calibri"/>
                <w:sz w:val="22"/>
                <w:szCs w:val="22"/>
              </w:rPr>
              <w:t>Diószegi</w:t>
            </w:r>
            <w:proofErr w:type="spellEnd"/>
            <w:r w:rsidRPr="00D7340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7340B">
              <w:rPr>
                <w:rFonts w:ascii="Calibri" w:hAnsi="Calibri" w:cs="Calibri"/>
                <w:sz w:val="22"/>
                <w:szCs w:val="22"/>
              </w:rPr>
              <w:t>út</w:t>
            </w:r>
            <w:proofErr w:type="spellEnd"/>
            <w:r w:rsidRPr="00D7340B">
              <w:rPr>
                <w:rFonts w:ascii="Calibri" w:hAnsi="Calibri" w:cs="Calibri"/>
                <w:sz w:val="22"/>
                <w:szCs w:val="22"/>
              </w:rPr>
              <w:t xml:space="preserve"> 50/b. </w:t>
            </w:r>
          </w:p>
          <w:p w:rsidR="00D7340B" w:rsidRPr="00D7340B" w:rsidRDefault="00D7340B" w:rsidP="00D7340B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D7340B">
              <w:rPr>
                <w:rFonts w:ascii="Calibri" w:hAnsi="Calibri" w:cs="Calibri"/>
                <w:sz w:val="22"/>
                <w:szCs w:val="22"/>
                <w:lang w:val="fr-FR"/>
              </w:rPr>
              <w:t>Phone: +36 20 5482979</w:t>
            </w:r>
          </w:p>
          <w:p w:rsidR="00D7340B" w:rsidRPr="00D7340B" w:rsidRDefault="00D7340B" w:rsidP="00D7340B">
            <w:pPr>
              <w:rPr>
                <w:rFonts w:ascii="Calibri" w:hAnsi="Calibri" w:cs="Calibri"/>
                <w:sz w:val="22"/>
                <w:szCs w:val="22"/>
              </w:rPr>
            </w:pPr>
            <w:r w:rsidRPr="00D7340B">
              <w:rPr>
                <w:rFonts w:ascii="Calibri" w:hAnsi="Calibri" w:cs="Calibri"/>
                <w:sz w:val="22"/>
                <w:szCs w:val="22"/>
                <w:lang w:val="fr-FR"/>
              </w:rPr>
              <w:t>E-mail: fekete.albert@tajk.szie.hu</w:t>
            </w:r>
          </w:p>
          <w:p w:rsidR="00D7340B" w:rsidRDefault="00D7340B">
            <w:pPr>
              <w:pStyle w:val="Cmsor1"/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4227" w:type="dxa"/>
          </w:tcPr>
          <w:p w:rsidR="00D7340B" w:rsidRDefault="00D7340B" w:rsidP="00C756DE">
            <w:pPr>
              <w:pStyle w:val="Cmsor1"/>
              <w:ind w:left="169"/>
              <w:jc w:val="righ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noProof/>
                <w:szCs w:val="24"/>
                <w:lang w:val="hu-HU"/>
              </w:rPr>
              <w:drawing>
                <wp:inline distT="0" distB="0" distL="0" distR="0">
                  <wp:extent cx="1619250" cy="1904401"/>
                  <wp:effectExtent l="19050" t="0" r="0" b="0"/>
                  <wp:docPr id="1" name="Kép 1" descr="C:\Users\berci\Desktop\Dokumentumok\Curric\Fotók\honlapké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rci\Desktop\Dokumentumok\Curric\Fotók\honlapké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5727" b="118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904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340B" w:rsidRDefault="00D7340B">
      <w:pPr>
        <w:pStyle w:val="Cmsor1"/>
        <w:jc w:val="left"/>
        <w:rPr>
          <w:rFonts w:ascii="Calibri" w:hAnsi="Calibri" w:cs="Calibri"/>
          <w:sz w:val="22"/>
          <w:szCs w:val="22"/>
        </w:rPr>
      </w:pPr>
    </w:p>
    <w:p w:rsidR="00C06F7A" w:rsidRDefault="00C06F7A" w:rsidP="006502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756DE" w:rsidRDefault="00C756DE" w:rsidP="006502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756DE" w:rsidRDefault="00C756DE" w:rsidP="006502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06F7A" w:rsidRDefault="00C06F7A" w:rsidP="00BD19B2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OVERWIEV</w:t>
      </w:r>
      <w:proofErr w:type="spellEnd"/>
    </w:p>
    <w:p w:rsidR="0059387F" w:rsidRDefault="0059387F" w:rsidP="00BD19B2">
      <w:pPr>
        <w:pStyle w:val="bodytext"/>
        <w:spacing w:before="0" w:beforeAutospacing="0" w:after="0" w:afterAutospacing="0" w:line="198" w:lineRule="atLeast"/>
        <w:jc w:val="both"/>
        <w:textAlignment w:val="baseline"/>
        <w:rPr>
          <w:rFonts w:asciiTheme="minorHAnsi" w:hAnsiTheme="minorHAnsi" w:cstheme="minorHAnsi"/>
          <w:color w:val="333333"/>
        </w:rPr>
      </w:pPr>
      <w:proofErr w:type="spellStart"/>
      <w:r w:rsidRPr="00F30CE7">
        <w:rPr>
          <w:rFonts w:asciiTheme="minorHAnsi" w:hAnsiTheme="minorHAnsi" w:cstheme="minorHAnsi"/>
          <w:color w:val="333333"/>
        </w:rPr>
        <w:t>Graduated</w:t>
      </w:r>
      <w:proofErr w:type="spellEnd"/>
      <w:r w:rsidRPr="00F30CE7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F30CE7">
        <w:rPr>
          <w:rFonts w:asciiTheme="minorHAnsi" w:hAnsiTheme="minorHAnsi" w:cstheme="minorHAnsi"/>
          <w:color w:val="333333"/>
        </w:rPr>
        <w:t>Landscape</w:t>
      </w:r>
      <w:proofErr w:type="spellEnd"/>
      <w:r w:rsidRPr="00F30CE7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F30CE7">
        <w:rPr>
          <w:rFonts w:asciiTheme="minorHAnsi" w:hAnsiTheme="minorHAnsi" w:cstheme="minorHAnsi"/>
          <w:color w:val="333333"/>
        </w:rPr>
        <w:t>Architect</w:t>
      </w:r>
      <w:proofErr w:type="spellEnd"/>
      <w:r w:rsidRPr="00F30CE7">
        <w:rPr>
          <w:rFonts w:asciiTheme="minorHAnsi" w:hAnsiTheme="minorHAnsi" w:cstheme="minorHAnsi"/>
          <w:color w:val="333333"/>
        </w:rPr>
        <w:t xml:space="preserve">, </w:t>
      </w:r>
      <w:proofErr w:type="spellStart"/>
      <w:r>
        <w:rPr>
          <w:rFonts w:asciiTheme="minorHAnsi" w:hAnsiTheme="minorHAnsi" w:cstheme="minorHAnsi"/>
          <w:color w:val="333333"/>
        </w:rPr>
        <w:t>head</w:t>
      </w:r>
      <w:proofErr w:type="spellEnd"/>
      <w:r>
        <w:rPr>
          <w:rFonts w:asciiTheme="minorHAnsi" w:hAnsiTheme="minorHAnsi" w:cstheme="minorHAnsi"/>
          <w:color w:val="333333"/>
        </w:rPr>
        <w:t xml:space="preserve"> of </w:t>
      </w:r>
      <w:proofErr w:type="spellStart"/>
      <w:r>
        <w:rPr>
          <w:rFonts w:asciiTheme="minorHAnsi" w:hAnsiTheme="minorHAnsi" w:cstheme="minorHAnsi"/>
          <w:color w:val="333333"/>
        </w:rPr>
        <w:t>Department</w:t>
      </w:r>
      <w:proofErr w:type="spellEnd"/>
      <w:r>
        <w:rPr>
          <w:rFonts w:asciiTheme="minorHAnsi" w:hAnsiTheme="minorHAnsi" w:cstheme="minorHAnsi"/>
          <w:color w:val="333333"/>
        </w:rPr>
        <w:t xml:space="preserve"> of </w:t>
      </w:r>
      <w:proofErr w:type="spellStart"/>
      <w:r>
        <w:rPr>
          <w:rFonts w:asciiTheme="minorHAnsi" w:hAnsiTheme="minorHAnsi" w:cstheme="minorHAnsi"/>
          <w:color w:val="333333"/>
        </w:rPr>
        <w:t>Garden</w:t>
      </w:r>
      <w:proofErr w:type="spellEnd"/>
      <w:r>
        <w:rPr>
          <w:rFonts w:asciiTheme="minorHAnsi" w:hAnsiTheme="minorHAnsi" w:cstheme="minorHAnsi"/>
          <w:color w:val="333333"/>
        </w:rPr>
        <w:t xml:space="preserve"> Art, v</w:t>
      </w:r>
      <w:r w:rsidRPr="00F30CE7">
        <w:rPr>
          <w:rFonts w:asciiTheme="minorHAnsi" w:hAnsiTheme="minorHAnsi" w:cstheme="minorHAnsi"/>
          <w:color w:val="333333"/>
        </w:rPr>
        <w:t xml:space="preserve">ice </w:t>
      </w:r>
      <w:proofErr w:type="spellStart"/>
      <w:r w:rsidRPr="00F30CE7">
        <w:rPr>
          <w:rFonts w:asciiTheme="minorHAnsi" w:hAnsiTheme="minorHAnsi" w:cstheme="minorHAnsi"/>
          <w:color w:val="333333"/>
        </w:rPr>
        <w:t>dean</w:t>
      </w:r>
      <w:proofErr w:type="spellEnd"/>
      <w:r w:rsidRPr="00F30CE7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F30CE7">
        <w:rPr>
          <w:rFonts w:asciiTheme="minorHAnsi" w:hAnsiTheme="minorHAnsi" w:cstheme="minorHAnsi"/>
          <w:color w:val="333333"/>
        </w:rPr>
        <w:t>for</w:t>
      </w:r>
      <w:proofErr w:type="spellEnd"/>
      <w:r w:rsidRPr="00F30CE7">
        <w:rPr>
          <w:rFonts w:asciiTheme="minorHAnsi" w:hAnsiTheme="minorHAnsi" w:cstheme="minorHAnsi"/>
          <w:color w:val="333333"/>
        </w:rPr>
        <w:t xml:space="preserve"> </w:t>
      </w:r>
      <w:proofErr w:type="spellStart"/>
      <w:r>
        <w:rPr>
          <w:rFonts w:asciiTheme="minorHAnsi" w:hAnsiTheme="minorHAnsi" w:cstheme="minorHAnsi"/>
          <w:color w:val="333333"/>
        </w:rPr>
        <w:t>education</w:t>
      </w:r>
      <w:proofErr w:type="spellEnd"/>
      <w:r>
        <w:rPr>
          <w:rFonts w:asciiTheme="minorHAnsi" w:hAnsiTheme="minorHAnsi" w:cstheme="minorHAnsi"/>
          <w:color w:val="333333"/>
        </w:rPr>
        <w:t xml:space="preserve"> of </w:t>
      </w:r>
      <w:proofErr w:type="spellStart"/>
      <w:r>
        <w:rPr>
          <w:rFonts w:asciiTheme="minorHAnsi" w:hAnsiTheme="minorHAnsi" w:cstheme="minorHAnsi"/>
          <w:color w:val="333333"/>
        </w:rPr>
        <w:t>the</w:t>
      </w:r>
      <w:proofErr w:type="spellEnd"/>
      <w:r>
        <w:rPr>
          <w:rFonts w:asciiTheme="minorHAnsi" w:hAnsiTheme="minorHAnsi" w:cstheme="minorHAnsi"/>
          <w:color w:val="333333"/>
        </w:rPr>
        <w:t xml:space="preserve"> </w:t>
      </w:r>
      <w:proofErr w:type="spellStart"/>
      <w:r>
        <w:rPr>
          <w:rFonts w:asciiTheme="minorHAnsi" w:hAnsiTheme="minorHAnsi" w:cstheme="minorHAnsi"/>
          <w:color w:val="333333"/>
        </w:rPr>
        <w:t>F</w:t>
      </w:r>
      <w:r w:rsidRPr="00F30CE7">
        <w:rPr>
          <w:rFonts w:asciiTheme="minorHAnsi" w:hAnsiTheme="minorHAnsi" w:cstheme="minorHAnsi"/>
          <w:color w:val="333333"/>
        </w:rPr>
        <w:t>aculty</w:t>
      </w:r>
      <w:proofErr w:type="spellEnd"/>
      <w:r>
        <w:rPr>
          <w:rFonts w:asciiTheme="minorHAnsi" w:hAnsiTheme="minorHAnsi" w:cstheme="minorHAnsi"/>
          <w:color w:val="333333"/>
        </w:rPr>
        <w:t xml:space="preserve"> of </w:t>
      </w:r>
      <w:proofErr w:type="spellStart"/>
      <w:r>
        <w:rPr>
          <w:rFonts w:asciiTheme="minorHAnsi" w:hAnsiTheme="minorHAnsi" w:cstheme="minorHAnsi"/>
          <w:color w:val="333333"/>
        </w:rPr>
        <w:t>Landscape</w:t>
      </w:r>
      <w:proofErr w:type="spellEnd"/>
      <w:r>
        <w:rPr>
          <w:rFonts w:asciiTheme="minorHAnsi" w:hAnsiTheme="minorHAnsi" w:cstheme="minorHAnsi"/>
          <w:color w:val="333333"/>
        </w:rPr>
        <w:t xml:space="preserve"> </w:t>
      </w:r>
      <w:proofErr w:type="spellStart"/>
      <w:r>
        <w:rPr>
          <w:rFonts w:asciiTheme="minorHAnsi" w:hAnsiTheme="minorHAnsi" w:cstheme="minorHAnsi"/>
          <w:color w:val="333333"/>
        </w:rPr>
        <w:t>Architecture</w:t>
      </w:r>
      <w:proofErr w:type="spellEnd"/>
      <w:r>
        <w:rPr>
          <w:rFonts w:asciiTheme="minorHAnsi" w:hAnsiTheme="minorHAnsi" w:cstheme="minorHAnsi"/>
          <w:color w:val="333333"/>
        </w:rPr>
        <w:t xml:space="preserve">, Szent István University. He is a </w:t>
      </w:r>
      <w:proofErr w:type="spellStart"/>
      <w:r>
        <w:rPr>
          <w:rFonts w:asciiTheme="minorHAnsi" w:hAnsiTheme="minorHAnsi" w:cstheme="minorHAnsi"/>
          <w:color w:val="333333"/>
        </w:rPr>
        <w:t>researcher</w:t>
      </w:r>
      <w:proofErr w:type="spellEnd"/>
      <w:r>
        <w:rPr>
          <w:rFonts w:asciiTheme="minorHAnsi" w:hAnsiTheme="minorHAnsi" w:cstheme="minorHAnsi"/>
          <w:color w:val="333333"/>
        </w:rPr>
        <w:t xml:space="preserve">, </w:t>
      </w:r>
      <w:proofErr w:type="spellStart"/>
      <w:r>
        <w:rPr>
          <w:rFonts w:asciiTheme="minorHAnsi" w:hAnsiTheme="minorHAnsi" w:cstheme="minorHAnsi"/>
          <w:color w:val="333333"/>
        </w:rPr>
        <w:t>teacher</w:t>
      </w:r>
      <w:proofErr w:type="spellEnd"/>
      <w:r>
        <w:rPr>
          <w:rFonts w:asciiTheme="minorHAnsi" w:hAnsiTheme="minorHAnsi" w:cstheme="minorHAnsi"/>
          <w:color w:val="333333"/>
        </w:rPr>
        <w:t xml:space="preserve">, </w:t>
      </w:r>
      <w:proofErr w:type="spellStart"/>
      <w:r>
        <w:rPr>
          <w:rFonts w:asciiTheme="minorHAnsi" w:hAnsiTheme="minorHAnsi" w:cstheme="minorHAnsi"/>
          <w:color w:val="333333"/>
        </w:rPr>
        <w:t>guest</w:t>
      </w:r>
      <w:proofErr w:type="spellEnd"/>
      <w:r>
        <w:rPr>
          <w:rFonts w:asciiTheme="minorHAnsi" w:hAnsiTheme="minorHAnsi" w:cstheme="minorHAnsi"/>
          <w:color w:val="333333"/>
        </w:rPr>
        <w:t xml:space="preserve"> </w:t>
      </w:r>
      <w:proofErr w:type="spellStart"/>
      <w:r>
        <w:rPr>
          <w:rFonts w:asciiTheme="minorHAnsi" w:hAnsiTheme="minorHAnsi" w:cstheme="minorHAnsi"/>
          <w:color w:val="333333"/>
        </w:rPr>
        <w:t>lecturer</w:t>
      </w:r>
      <w:proofErr w:type="spellEnd"/>
      <w:r>
        <w:rPr>
          <w:rFonts w:asciiTheme="minorHAnsi" w:hAnsiTheme="minorHAnsi" w:cstheme="minorHAnsi"/>
          <w:color w:val="333333"/>
        </w:rPr>
        <w:t xml:space="preserve"> </w:t>
      </w:r>
      <w:proofErr w:type="spellStart"/>
      <w:r>
        <w:rPr>
          <w:rFonts w:asciiTheme="minorHAnsi" w:hAnsiTheme="minorHAnsi" w:cstheme="minorHAnsi"/>
          <w:color w:val="333333"/>
        </w:rPr>
        <w:t>in</w:t>
      </w:r>
      <w:proofErr w:type="spellEnd"/>
      <w:r>
        <w:rPr>
          <w:rFonts w:asciiTheme="minorHAnsi" w:hAnsiTheme="minorHAnsi" w:cstheme="minorHAnsi"/>
          <w:color w:val="333333"/>
        </w:rPr>
        <w:t xml:space="preserve"> </w:t>
      </w:r>
      <w:proofErr w:type="spellStart"/>
      <w:r>
        <w:rPr>
          <w:rFonts w:asciiTheme="minorHAnsi" w:hAnsiTheme="minorHAnsi" w:cstheme="minorHAnsi"/>
          <w:color w:val="333333"/>
        </w:rPr>
        <w:t>several</w:t>
      </w:r>
      <w:proofErr w:type="spellEnd"/>
      <w:r>
        <w:rPr>
          <w:rFonts w:asciiTheme="minorHAnsi" w:hAnsiTheme="minorHAnsi" w:cstheme="minorHAnsi"/>
          <w:color w:val="333333"/>
        </w:rPr>
        <w:t xml:space="preserve"> </w:t>
      </w:r>
      <w:proofErr w:type="spellStart"/>
      <w:r>
        <w:rPr>
          <w:rFonts w:asciiTheme="minorHAnsi" w:hAnsiTheme="minorHAnsi" w:cstheme="minorHAnsi"/>
          <w:color w:val="333333"/>
        </w:rPr>
        <w:t>european</w:t>
      </w:r>
      <w:proofErr w:type="spellEnd"/>
      <w:r>
        <w:rPr>
          <w:rFonts w:asciiTheme="minorHAnsi" w:hAnsiTheme="minorHAnsi" w:cstheme="minorHAnsi"/>
          <w:color w:val="333333"/>
        </w:rPr>
        <w:t xml:space="preserve"> </w:t>
      </w:r>
      <w:proofErr w:type="spellStart"/>
      <w:r>
        <w:rPr>
          <w:rFonts w:asciiTheme="minorHAnsi" w:hAnsiTheme="minorHAnsi" w:cstheme="minorHAnsi"/>
          <w:color w:val="333333"/>
        </w:rPr>
        <w:t>universities</w:t>
      </w:r>
      <w:proofErr w:type="spellEnd"/>
      <w:r>
        <w:rPr>
          <w:rFonts w:asciiTheme="minorHAnsi" w:hAnsiTheme="minorHAnsi" w:cstheme="minorHAnsi"/>
          <w:color w:val="333333"/>
        </w:rPr>
        <w:t xml:space="preserve"> and an </w:t>
      </w:r>
      <w:proofErr w:type="spellStart"/>
      <w:r>
        <w:rPr>
          <w:rFonts w:asciiTheme="minorHAnsi" w:hAnsiTheme="minorHAnsi" w:cstheme="minorHAnsi"/>
          <w:color w:val="333333"/>
        </w:rPr>
        <w:t>active</w:t>
      </w:r>
      <w:proofErr w:type="spellEnd"/>
      <w:r>
        <w:rPr>
          <w:rFonts w:asciiTheme="minorHAnsi" w:hAnsiTheme="minorHAnsi" w:cstheme="minorHAnsi"/>
          <w:color w:val="333333"/>
        </w:rPr>
        <w:t xml:space="preserve"> </w:t>
      </w:r>
      <w:proofErr w:type="spellStart"/>
      <w:r>
        <w:rPr>
          <w:rFonts w:asciiTheme="minorHAnsi" w:hAnsiTheme="minorHAnsi" w:cstheme="minorHAnsi"/>
          <w:color w:val="333333"/>
        </w:rPr>
        <w:t>landscape</w:t>
      </w:r>
      <w:proofErr w:type="spellEnd"/>
      <w:r>
        <w:rPr>
          <w:rFonts w:asciiTheme="minorHAnsi" w:hAnsiTheme="minorHAnsi" w:cstheme="minorHAnsi"/>
          <w:color w:val="333333"/>
        </w:rPr>
        <w:t xml:space="preserve"> </w:t>
      </w:r>
      <w:proofErr w:type="spellStart"/>
      <w:r>
        <w:rPr>
          <w:rFonts w:asciiTheme="minorHAnsi" w:hAnsiTheme="minorHAnsi" w:cstheme="minorHAnsi"/>
          <w:color w:val="333333"/>
        </w:rPr>
        <w:t>designer</w:t>
      </w:r>
      <w:proofErr w:type="spellEnd"/>
      <w:r w:rsidRPr="00F30CE7">
        <w:rPr>
          <w:rFonts w:asciiTheme="minorHAnsi" w:hAnsiTheme="minorHAnsi" w:cstheme="minorHAnsi"/>
          <w:color w:val="333333"/>
        </w:rPr>
        <w:t xml:space="preserve"> </w:t>
      </w:r>
      <w:proofErr w:type="spellStart"/>
      <w:r>
        <w:rPr>
          <w:rFonts w:asciiTheme="minorHAnsi" w:hAnsiTheme="minorHAnsi" w:cstheme="minorHAnsi"/>
          <w:color w:val="333333"/>
        </w:rPr>
        <w:t>with</w:t>
      </w:r>
      <w:proofErr w:type="spellEnd"/>
      <w:r>
        <w:rPr>
          <w:rFonts w:asciiTheme="minorHAnsi" w:hAnsiTheme="minorHAnsi" w:cstheme="minorHAnsi"/>
          <w:color w:val="333333"/>
        </w:rPr>
        <w:t xml:space="preserve"> </w:t>
      </w:r>
      <w:proofErr w:type="spellStart"/>
      <w:r>
        <w:rPr>
          <w:rFonts w:asciiTheme="minorHAnsi" w:hAnsiTheme="minorHAnsi" w:cstheme="minorHAnsi"/>
          <w:color w:val="333333"/>
        </w:rPr>
        <w:t>international</w:t>
      </w:r>
      <w:proofErr w:type="spellEnd"/>
      <w:r>
        <w:rPr>
          <w:rFonts w:asciiTheme="minorHAnsi" w:hAnsiTheme="minorHAnsi" w:cstheme="minorHAnsi"/>
          <w:color w:val="333333"/>
        </w:rPr>
        <w:t xml:space="preserve"> design </w:t>
      </w:r>
      <w:proofErr w:type="spellStart"/>
      <w:r>
        <w:rPr>
          <w:rFonts w:asciiTheme="minorHAnsi" w:hAnsiTheme="minorHAnsi" w:cstheme="minorHAnsi"/>
          <w:color w:val="333333"/>
        </w:rPr>
        <w:t>experiences</w:t>
      </w:r>
      <w:proofErr w:type="spellEnd"/>
      <w:r>
        <w:rPr>
          <w:rFonts w:asciiTheme="minorHAnsi" w:hAnsiTheme="minorHAnsi" w:cstheme="minorHAnsi"/>
          <w:color w:val="333333"/>
        </w:rPr>
        <w:t xml:space="preserve">, </w:t>
      </w:r>
      <w:proofErr w:type="spellStart"/>
      <w:r>
        <w:rPr>
          <w:rFonts w:asciiTheme="minorHAnsi" w:hAnsiTheme="minorHAnsi" w:cstheme="minorHAnsi"/>
          <w:color w:val="333333"/>
        </w:rPr>
        <w:t>having</w:t>
      </w:r>
      <w:proofErr w:type="spellEnd"/>
      <w:r>
        <w:rPr>
          <w:rFonts w:asciiTheme="minorHAnsi" w:hAnsiTheme="minorHAnsi" w:cstheme="minorHAnsi"/>
          <w:color w:val="333333"/>
        </w:rPr>
        <w:t xml:space="preserve"> </w:t>
      </w:r>
      <w:proofErr w:type="spellStart"/>
      <w:r>
        <w:rPr>
          <w:rFonts w:asciiTheme="minorHAnsi" w:hAnsiTheme="minorHAnsi" w:cstheme="minorHAnsi"/>
          <w:color w:val="333333"/>
        </w:rPr>
        <w:t>since</w:t>
      </w:r>
      <w:proofErr w:type="spellEnd"/>
      <w:r>
        <w:rPr>
          <w:rFonts w:asciiTheme="minorHAnsi" w:hAnsiTheme="minorHAnsi" w:cstheme="minorHAnsi"/>
          <w:color w:val="333333"/>
        </w:rPr>
        <w:t xml:space="preserve"> 2000 </w:t>
      </w:r>
      <w:proofErr w:type="spellStart"/>
      <w:r>
        <w:rPr>
          <w:rFonts w:asciiTheme="minorHAnsi" w:hAnsiTheme="minorHAnsi" w:cstheme="minorHAnsi"/>
          <w:color w:val="333333"/>
        </w:rPr>
        <w:t>his</w:t>
      </w:r>
      <w:proofErr w:type="spellEnd"/>
      <w:r>
        <w:rPr>
          <w:rFonts w:asciiTheme="minorHAnsi" w:hAnsiTheme="minorHAnsi" w:cstheme="minorHAnsi"/>
          <w:color w:val="333333"/>
        </w:rPr>
        <w:t xml:space="preserve"> </w:t>
      </w:r>
      <w:proofErr w:type="spellStart"/>
      <w:r>
        <w:rPr>
          <w:rFonts w:asciiTheme="minorHAnsi" w:hAnsiTheme="minorHAnsi" w:cstheme="minorHAnsi"/>
          <w:color w:val="333333"/>
        </w:rPr>
        <w:t>own</w:t>
      </w:r>
      <w:proofErr w:type="spellEnd"/>
      <w:r>
        <w:rPr>
          <w:rFonts w:asciiTheme="minorHAnsi" w:hAnsiTheme="minorHAnsi" w:cstheme="minorHAnsi"/>
          <w:color w:val="333333"/>
        </w:rPr>
        <w:t xml:space="preserve"> </w:t>
      </w:r>
      <w:proofErr w:type="spellStart"/>
      <w:r>
        <w:rPr>
          <w:rFonts w:asciiTheme="minorHAnsi" w:hAnsiTheme="minorHAnsi" w:cstheme="minorHAnsi"/>
          <w:color w:val="333333"/>
        </w:rPr>
        <w:t>office</w:t>
      </w:r>
      <w:proofErr w:type="spellEnd"/>
      <w:r>
        <w:rPr>
          <w:rFonts w:asciiTheme="minorHAnsi" w:hAnsiTheme="minorHAnsi" w:cstheme="minorHAnsi"/>
          <w:color w:val="333333"/>
        </w:rPr>
        <w:t xml:space="preserve"> (Lépték Terv </w:t>
      </w:r>
      <w:proofErr w:type="spellStart"/>
      <w:r>
        <w:rPr>
          <w:rFonts w:asciiTheme="minorHAnsi" w:hAnsiTheme="minorHAnsi" w:cstheme="minorHAnsi"/>
          <w:color w:val="333333"/>
        </w:rPr>
        <w:t>Landscape</w:t>
      </w:r>
      <w:proofErr w:type="spellEnd"/>
      <w:r>
        <w:rPr>
          <w:rFonts w:asciiTheme="minorHAnsi" w:hAnsiTheme="minorHAnsi" w:cstheme="minorHAnsi"/>
          <w:color w:val="333333"/>
        </w:rPr>
        <w:t xml:space="preserve"> Office) </w:t>
      </w:r>
      <w:proofErr w:type="spellStart"/>
      <w:r>
        <w:rPr>
          <w:rFonts w:asciiTheme="minorHAnsi" w:hAnsiTheme="minorHAnsi" w:cstheme="minorHAnsi"/>
          <w:color w:val="333333"/>
        </w:rPr>
        <w:t>in</w:t>
      </w:r>
      <w:proofErr w:type="spellEnd"/>
      <w:r>
        <w:rPr>
          <w:rFonts w:asciiTheme="minorHAnsi" w:hAnsiTheme="minorHAnsi" w:cstheme="minorHAnsi"/>
          <w:color w:val="333333"/>
        </w:rPr>
        <w:t xml:space="preserve"> Budapest and </w:t>
      </w:r>
      <w:proofErr w:type="spellStart"/>
      <w:r>
        <w:rPr>
          <w:rFonts w:asciiTheme="minorHAnsi" w:hAnsiTheme="minorHAnsi" w:cstheme="minorHAnsi"/>
          <w:color w:val="333333"/>
        </w:rPr>
        <w:t>since</w:t>
      </w:r>
      <w:proofErr w:type="spellEnd"/>
      <w:r>
        <w:rPr>
          <w:rFonts w:asciiTheme="minorHAnsi" w:hAnsiTheme="minorHAnsi" w:cstheme="minorHAnsi"/>
          <w:color w:val="333333"/>
        </w:rPr>
        <w:t xml:space="preserve"> 2007 </w:t>
      </w:r>
      <w:proofErr w:type="spellStart"/>
      <w:r>
        <w:rPr>
          <w:rFonts w:asciiTheme="minorHAnsi" w:hAnsiTheme="minorHAnsi" w:cstheme="minorHAnsi"/>
          <w:color w:val="333333"/>
        </w:rPr>
        <w:t>the</w:t>
      </w:r>
      <w:proofErr w:type="spellEnd"/>
      <w:r>
        <w:rPr>
          <w:rFonts w:asciiTheme="minorHAnsi" w:hAnsiTheme="minorHAnsi" w:cstheme="minorHAnsi"/>
          <w:color w:val="333333"/>
        </w:rPr>
        <w:t xml:space="preserve"> AB </w:t>
      </w:r>
      <w:proofErr w:type="spellStart"/>
      <w:r>
        <w:rPr>
          <w:rFonts w:asciiTheme="minorHAnsi" w:hAnsiTheme="minorHAnsi" w:cstheme="minorHAnsi"/>
          <w:color w:val="333333"/>
        </w:rPr>
        <w:t>PLAN</w:t>
      </w:r>
      <w:proofErr w:type="spellEnd"/>
      <w:r>
        <w:rPr>
          <w:rFonts w:asciiTheme="minorHAnsi" w:hAnsiTheme="minorHAnsi" w:cstheme="minorHAnsi"/>
          <w:color w:val="333333"/>
        </w:rPr>
        <w:t xml:space="preserve"> design Office </w:t>
      </w:r>
      <w:proofErr w:type="spellStart"/>
      <w:r>
        <w:rPr>
          <w:rFonts w:asciiTheme="minorHAnsi" w:hAnsiTheme="minorHAnsi" w:cstheme="minorHAnsi"/>
          <w:color w:val="333333"/>
        </w:rPr>
        <w:t>in</w:t>
      </w:r>
      <w:proofErr w:type="spellEnd"/>
      <w:r>
        <w:rPr>
          <w:rFonts w:asciiTheme="minorHAnsi" w:hAnsiTheme="minorHAnsi" w:cstheme="minorHAnsi"/>
          <w:color w:val="333333"/>
        </w:rPr>
        <w:t xml:space="preserve"> </w:t>
      </w:r>
      <w:proofErr w:type="spellStart"/>
      <w:r>
        <w:rPr>
          <w:rFonts w:asciiTheme="minorHAnsi" w:hAnsiTheme="minorHAnsi" w:cstheme="minorHAnsi"/>
          <w:color w:val="333333"/>
        </w:rPr>
        <w:t>Romania</w:t>
      </w:r>
      <w:proofErr w:type="spellEnd"/>
      <w:r>
        <w:rPr>
          <w:rFonts w:asciiTheme="minorHAnsi" w:hAnsiTheme="minorHAnsi" w:cstheme="minorHAnsi"/>
          <w:color w:val="333333"/>
        </w:rPr>
        <w:t xml:space="preserve">. He is </w:t>
      </w:r>
      <w:proofErr w:type="spellStart"/>
      <w:r>
        <w:rPr>
          <w:rFonts w:asciiTheme="minorHAnsi" w:hAnsiTheme="minorHAnsi" w:cstheme="minorHAnsi"/>
          <w:color w:val="333333"/>
        </w:rPr>
        <w:t>working</w:t>
      </w:r>
      <w:proofErr w:type="spellEnd"/>
      <w:r>
        <w:rPr>
          <w:rFonts w:asciiTheme="minorHAnsi" w:hAnsiTheme="minorHAnsi" w:cstheme="minorHAnsi"/>
          <w:color w:val="333333"/>
        </w:rPr>
        <w:t xml:space="preserve"> </w:t>
      </w:r>
      <w:proofErr w:type="spellStart"/>
      <w:r>
        <w:rPr>
          <w:rFonts w:asciiTheme="minorHAnsi" w:hAnsiTheme="minorHAnsi" w:cstheme="minorHAnsi"/>
          <w:color w:val="333333"/>
        </w:rPr>
        <w:t>in</w:t>
      </w:r>
      <w:proofErr w:type="spellEnd"/>
      <w:r>
        <w:rPr>
          <w:rFonts w:asciiTheme="minorHAnsi" w:hAnsiTheme="minorHAnsi" w:cstheme="minorHAnsi"/>
          <w:color w:val="333333"/>
        </w:rPr>
        <w:t xml:space="preserve"> </w:t>
      </w:r>
      <w:proofErr w:type="spellStart"/>
      <w:r>
        <w:rPr>
          <w:rFonts w:asciiTheme="minorHAnsi" w:hAnsiTheme="minorHAnsi" w:cstheme="minorHAnsi"/>
          <w:color w:val="333333"/>
        </w:rPr>
        <w:t>Germany</w:t>
      </w:r>
      <w:proofErr w:type="spellEnd"/>
      <w:r>
        <w:rPr>
          <w:rFonts w:asciiTheme="minorHAnsi" w:hAnsiTheme="minorHAnsi" w:cstheme="minorHAnsi"/>
          <w:color w:val="333333"/>
        </w:rPr>
        <w:t xml:space="preserve">, Holland and Spain </w:t>
      </w:r>
      <w:proofErr w:type="spellStart"/>
      <w:r>
        <w:rPr>
          <w:rFonts w:asciiTheme="minorHAnsi" w:hAnsiTheme="minorHAnsi" w:cstheme="minorHAnsi"/>
          <w:color w:val="333333"/>
        </w:rPr>
        <w:t>as</w:t>
      </w:r>
      <w:proofErr w:type="spellEnd"/>
      <w:r>
        <w:rPr>
          <w:rFonts w:asciiTheme="minorHAnsi" w:hAnsiTheme="minorHAnsi" w:cstheme="minorHAnsi"/>
          <w:color w:val="333333"/>
        </w:rPr>
        <w:t xml:space="preserve"> </w:t>
      </w:r>
      <w:proofErr w:type="spellStart"/>
      <w:r>
        <w:rPr>
          <w:rFonts w:asciiTheme="minorHAnsi" w:hAnsiTheme="minorHAnsi" w:cstheme="minorHAnsi"/>
          <w:color w:val="333333"/>
        </w:rPr>
        <w:t>well</w:t>
      </w:r>
      <w:proofErr w:type="spellEnd"/>
      <w:r>
        <w:rPr>
          <w:rFonts w:asciiTheme="minorHAnsi" w:hAnsiTheme="minorHAnsi" w:cstheme="minorHAnsi"/>
          <w:color w:val="333333"/>
        </w:rPr>
        <w:t xml:space="preserve">, </w:t>
      </w:r>
      <w:proofErr w:type="spellStart"/>
      <w:r>
        <w:rPr>
          <w:rFonts w:asciiTheme="minorHAnsi" w:hAnsiTheme="minorHAnsi" w:cstheme="minorHAnsi"/>
          <w:color w:val="333333"/>
        </w:rPr>
        <w:t>having</w:t>
      </w:r>
      <w:proofErr w:type="spellEnd"/>
      <w:r>
        <w:rPr>
          <w:rFonts w:asciiTheme="minorHAnsi" w:hAnsiTheme="minorHAnsi" w:cstheme="minorHAnsi"/>
          <w:color w:val="333333"/>
        </w:rPr>
        <w:t xml:space="preserve"> more </w:t>
      </w:r>
      <w:proofErr w:type="spellStart"/>
      <w:r>
        <w:rPr>
          <w:rFonts w:asciiTheme="minorHAnsi" w:hAnsiTheme="minorHAnsi" w:cstheme="minorHAnsi"/>
          <w:color w:val="333333"/>
        </w:rPr>
        <w:t>than</w:t>
      </w:r>
      <w:proofErr w:type="spellEnd"/>
      <w:r>
        <w:rPr>
          <w:rFonts w:asciiTheme="minorHAnsi" w:hAnsiTheme="minorHAnsi" w:cstheme="minorHAnsi"/>
          <w:color w:val="333333"/>
        </w:rPr>
        <w:t xml:space="preserve"> 60 </w:t>
      </w:r>
      <w:proofErr w:type="spellStart"/>
      <w:r>
        <w:rPr>
          <w:rFonts w:asciiTheme="minorHAnsi" w:hAnsiTheme="minorHAnsi" w:cstheme="minorHAnsi"/>
          <w:color w:val="333333"/>
        </w:rPr>
        <w:t>realized</w:t>
      </w:r>
      <w:proofErr w:type="spellEnd"/>
      <w:r>
        <w:rPr>
          <w:rFonts w:asciiTheme="minorHAnsi" w:hAnsiTheme="minorHAnsi" w:cstheme="minorHAnsi"/>
          <w:color w:val="333333"/>
        </w:rPr>
        <w:t xml:space="preserve"> </w:t>
      </w:r>
      <w:proofErr w:type="spellStart"/>
      <w:r>
        <w:rPr>
          <w:rFonts w:asciiTheme="minorHAnsi" w:hAnsiTheme="minorHAnsi" w:cstheme="minorHAnsi"/>
          <w:color w:val="333333"/>
        </w:rPr>
        <w:t>open</w:t>
      </w:r>
      <w:proofErr w:type="spellEnd"/>
      <w:r>
        <w:rPr>
          <w:rFonts w:asciiTheme="minorHAnsi" w:hAnsiTheme="minorHAnsi" w:cstheme="minorHAnsi"/>
          <w:color w:val="333333"/>
        </w:rPr>
        <w:t xml:space="preserve"> </w:t>
      </w:r>
      <w:proofErr w:type="spellStart"/>
      <w:r>
        <w:rPr>
          <w:rFonts w:asciiTheme="minorHAnsi" w:hAnsiTheme="minorHAnsi" w:cstheme="minorHAnsi"/>
          <w:color w:val="333333"/>
        </w:rPr>
        <w:t>space</w:t>
      </w:r>
      <w:proofErr w:type="spellEnd"/>
      <w:r>
        <w:rPr>
          <w:rFonts w:asciiTheme="minorHAnsi" w:hAnsiTheme="minorHAnsi" w:cstheme="minorHAnsi"/>
          <w:color w:val="333333"/>
        </w:rPr>
        <w:t xml:space="preserve"> design </w:t>
      </w:r>
      <w:proofErr w:type="spellStart"/>
      <w:r>
        <w:rPr>
          <w:rFonts w:asciiTheme="minorHAnsi" w:hAnsiTheme="minorHAnsi" w:cstheme="minorHAnsi"/>
          <w:color w:val="333333"/>
        </w:rPr>
        <w:t>projects</w:t>
      </w:r>
      <w:proofErr w:type="spellEnd"/>
      <w:r>
        <w:rPr>
          <w:rFonts w:asciiTheme="minorHAnsi" w:hAnsiTheme="minorHAnsi" w:cstheme="minorHAnsi"/>
          <w:color w:val="333333"/>
        </w:rPr>
        <w:t xml:space="preserve"> </w:t>
      </w:r>
      <w:proofErr w:type="spellStart"/>
      <w:r>
        <w:rPr>
          <w:rFonts w:asciiTheme="minorHAnsi" w:hAnsiTheme="minorHAnsi" w:cstheme="minorHAnsi"/>
          <w:color w:val="333333"/>
        </w:rPr>
        <w:t>related</w:t>
      </w:r>
      <w:proofErr w:type="spellEnd"/>
      <w:r>
        <w:rPr>
          <w:rFonts w:asciiTheme="minorHAnsi" w:hAnsiTheme="minorHAnsi" w:cstheme="minorHAnsi"/>
          <w:color w:val="333333"/>
        </w:rPr>
        <w:t xml:space="preserve"> </w:t>
      </w:r>
      <w:proofErr w:type="spellStart"/>
      <w:r>
        <w:rPr>
          <w:rFonts w:asciiTheme="minorHAnsi" w:hAnsiTheme="minorHAnsi" w:cstheme="minorHAnsi"/>
          <w:color w:val="333333"/>
        </w:rPr>
        <w:t>mostly</w:t>
      </w:r>
      <w:proofErr w:type="spellEnd"/>
      <w:r>
        <w:rPr>
          <w:rFonts w:asciiTheme="minorHAnsi" w:hAnsiTheme="minorHAnsi" w:cstheme="minorHAnsi"/>
          <w:color w:val="333333"/>
        </w:rPr>
        <w:t xml:space="preserve"> </w:t>
      </w:r>
      <w:proofErr w:type="spellStart"/>
      <w:r>
        <w:rPr>
          <w:rFonts w:asciiTheme="minorHAnsi" w:hAnsiTheme="minorHAnsi" w:cstheme="minorHAnsi"/>
          <w:color w:val="333333"/>
        </w:rPr>
        <w:t>to</w:t>
      </w:r>
      <w:proofErr w:type="spellEnd"/>
      <w:r>
        <w:rPr>
          <w:rFonts w:asciiTheme="minorHAnsi" w:hAnsiTheme="minorHAnsi" w:cstheme="minorHAnsi"/>
          <w:color w:val="333333"/>
        </w:rPr>
        <w:t xml:space="preserve"> </w:t>
      </w:r>
      <w:proofErr w:type="spellStart"/>
      <w:r>
        <w:rPr>
          <w:rFonts w:asciiTheme="minorHAnsi" w:hAnsiTheme="minorHAnsi" w:cstheme="minorHAnsi"/>
          <w:color w:val="333333"/>
        </w:rPr>
        <w:t>heritage</w:t>
      </w:r>
      <w:proofErr w:type="spellEnd"/>
      <w:r>
        <w:rPr>
          <w:rFonts w:asciiTheme="minorHAnsi" w:hAnsiTheme="minorHAnsi" w:cstheme="minorHAnsi"/>
          <w:color w:val="333333"/>
        </w:rPr>
        <w:t xml:space="preserve"> site </w:t>
      </w:r>
      <w:proofErr w:type="spellStart"/>
      <w:r>
        <w:rPr>
          <w:rFonts w:asciiTheme="minorHAnsi" w:hAnsiTheme="minorHAnsi" w:cstheme="minorHAnsi"/>
          <w:color w:val="333333"/>
        </w:rPr>
        <w:t>preservations</w:t>
      </w:r>
      <w:proofErr w:type="spellEnd"/>
      <w:r>
        <w:rPr>
          <w:rFonts w:asciiTheme="minorHAnsi" w:hAnsiTheme="minorHAnsi" w:cstheme="minorHAnsi"/>
          <w:color w:val="333333"/>
        </w:rPr>
        <w:t xml:space="preserve">. He </w:t>
      </w:r>
      <w:proofErr w:type="spellStart"/>
      <w:r>
        <w:rPr>
          <w:rFonts w:asciiTheme="minorHAnsi" w:hAnsiTheme="minorHAnsi" w:cstheme="minorHAnsi"/>
          <w:color w:val="333333"/>
        </w:rPr>
        <w:t>was</w:t>
      </w:r>
      <w:proofErr w:type="spellEnd"/>
      <w:r>
        <w:rPr>
          <w:rFonts w:asciiTheme="minorHAnsi" w:hAnsiTheme="minorHAnsi" w:cstheme="minorHAnsi"/>
          <w:color w:val="333333"/>
        </w:rPr>
        <w:t xml:space="preserve"> </w:t>
      </w:r>
      <w:proofErr w:type="spellStart"/>
      <w:r>
        <w:rPr>
          <w:rFonts w:asciiTheme="minorHAnsi" w:hAnsiTheme="minorHAnsi" w:cstheme="minorHAnsi"/>
          <w:color w:val="333333"/>
        </w:rPr>
        <w:t>awarded</w:t>
      </w:r>
      <w:proofErr w:type="spellEnd"/>
      <w:r>
        <w:rPr>
          <w:rFonts w:asciiTheme="minorHAnsi" w:hAnsiTheme="minorHAnsi" w:cstheme="minorHAnsi"/>
          <w:color w:val="333333"/>
        </w:rPr>
        <w:t xml:space="preserve"> </w:t>
      </w:r>
      <w:proofErr w:type="spellStart"/>
      <w:r>
        <w:rPr>
          <w:rFonts w:asciiTheme="minorHAnsi" w:hAnsiTheme="minorHAnsi" w:cstheme="minorHAnsi"/>
          <w:color w:val="333333"/>
        </w:rPr>
        <w:t>among</w:t>
      </w:r>
      <w:proofErr w:type="spellEnd"/>
      <w:r>
        <w:rPr>
          <w:rFonts w:asciiTheme="minorHAnsi" w:hAnsiTheme="minorHAnsi" w:cstheme="minorHAnsi"/>
          <w:color w:val="333333"/>
        </w:rPr>
        <w:t xml:space="preserve"> </w:t>
      </w:r>
      <w:proofErr w:type="spellStart"/>
      <w:r>
        <w:rPr>
          <w:rFonts w:asciiTheme="minorHAnsi" w:hAnsiTheme="minorHAnsi" w:cstheme="minorHAnsi"/>
          <w:color w:val="333333"/>
        </w:rPr>
        <w:t>other</w:t>
      </w:r>
      <w:proofErr w:type="spellEnd"/>
      <w:r>
        <w:rPr>
          <w:rFonts w:asciiTheme="minorHAnsi" w:hAnsiTheme="minorHAnsi" w:cstheme="minorHAnsi"/>
          <w:color w:val="333333"/>
        </w:rPr>
        <w:t xml:space="preserve"> </w:t>
      </w:r>
      <w:proofErr w:type="spellStart"/>
      <w:r>
        <w:rPr>
          <w:rFonts w:asciiTheme="minorHAnsi" w:hAnsiTheme="minorHAnsi" w:cstheme="minorHAnsi"/>
          <w:color w:val="333333"/>
        </w:rPr>
        <w:t>in</w:t>
      </w:r>
      <w:proofErr w:type="spellEnd"/>
      <w:r>
        <w:rPr>
          <w:rFonts w:asciiTheme="minorHAnsi" w:hAnsiTheme="minorHAnsi" w:cstheme="minorHAnsi"/>
          <w:color w:val="333333"/>
        </w:rPr>
        <w:t xml:space="preserve"> more </w:t>
      </w:r>
      <w:proofErr w:type="spellStart"/>
      <w:r>
        <w:rPr>
          <w:rFonts w:asciiTheme="minorHAnsi" w:hAnsiTheme="minorHAnsi" w:cstheme="minorHAnsi"/>
          <w:color w:val="333333"/>
        </w:rPr>
        <w:t>than</w:t>
      </w:r>
      <w:proofErr w:type="spellEnd"/>
      <w:r>
        <w:rPr>
          <w:rFonts w:asciiTheme="minorHAnsi" w:hAnsiTheme="minorHAnsi" w:cstheme="minorHAnsi"/>
          <w:color w:val="333333"/>
        </w:rPr>
        <w:t xml:space="preserve"> 12 design </w:t>
      </w:r>
      <w:proofErr w:type="spellStart"/>
      <w:r>
        <w:rPr>
          <w:rFonts w:asciiTheme="minorHAnsi" w:hAnsiTheme="minorHAnsi" w:cstheme="minorHAnsi"/>
          <w:color w:val="333333"/>
        </w:rPr>
        <w:t>competitions</w:t>
      </w:r>
      <w:proofErr w:type="spellEnd"/>
      <w:r>
        <w:rPr>
          <w:rFonts w:asciiTheme="minorHAnsi" w:hAnsiTheme="minorHAnsi" w:cstheme="minorHAnsi"/>
          <w:color w:val="333333"/>
        </w:rPr>
        <w:t xml:space="preserve">, and </w:t>
      </w:r>
      <w:proofErr w:type="spellStart"/>
      <w:r>
        <w:rPr>
          <w:rFonts w:asciiTheme="minorHAnsi" w:hAnsiTheme="minorHAnsi" w:cstheme="minorHAnsi"/>
          <w:color w:val="333333"/>
        </w:rPr>
        <w:t>won</w:t>
      </w:r>
      <w:proofErr w:type="spellEnd"/>
      <w:r>
        <w:rPr>
          <w:rFonts w:asciiTheme="minorHAnsi" w:hAnsiTheme="minorHAnsi" w:cstheme="minorHAnsi"/>
          <w:color w:val="333333"/>
        </w:rPr>
        <w:t xml:space="preserve"> </w:t>
      </w:r>
      <w:proofErr w:type="spellStart"/>
      <w:r>
        <w:rPr>
          <w:rFonts w:asciiTheme="minorHAnsi" w:hAnsiTheme="minorHAnsi" w:cstheme="minorHAnsi"/>
          <w:color w:val="333333"/>
        </w:rPr>
        <w:t>several</w:t>
      </w:r>
      <w:proofErr w:type="spellEnd"/>
      <w:r>
        <w:rPr>
          <w:rFonts w:asciiTheme="minorHAnsi" w:hAnsiTheme="minorHAnsi" w:cstheme="minorHAnsi"/>
          <w:color w:val="333333"/>
        </w:rPr>
        <w:t xml:space="preserve"> </w:t>
      </w:r>
      <w:proofErr w:type="spellStart"/>
      <w:r>
        <w:rPr>
          <w:rFonts w:asciiTheme="minorHAnsi" w:hAnsiTheme="minorHAnsi" w:cstheme="minorHAnsi"/>
          <w:color w:val="333333"/>
        </w:rPr>
        <w:t>national</w:t>
      </w:r>
      <w:proofErr w:type="spellEnd"/>
      <w:r>
        <w:rPr>
          <w:rFonts w:asciiTheme="minorHAnsi" w:hAnsiTheme="minorHAnsi" w:cstheme="minorHAnsi"/>
          <w:color w:val="333333"/>
        </w:rPr>
        <w:t xml:space="preserve"> and </w:t>
      </w:r>
      <w:proofErr w:type="spellStart"/>
      <w:r>
        <w:rPr>
          <w:rFonts w:asciiTheme="minorHAnsi" w:hAnsiTheme="minorHAnsi" w:cstheme="minorHAnsi"/>
          <w:color w:val="333333"/>
        </w:rPr>
        <w:t>international</w:t>
      </w:r>
      <w:proofErr w:type="spellEnd"/>
      <w:r>
        <w:rPr>
          <w:rFonts w:asciiTheme="minorHAnsi" w:hAnsiTheme="minorHAnsi" w:cstheme="minorHAnsi"/>
          <w:color w:val="333333"/>
        </w:rPr>
        <w:t xml:space="preserve"> </w:t>
      </w:r>
      <w:proofErr w:type="spellStart"/>
      <w:r>
        <w:rPr>
          <w:rFonts w:asciiTheme="minorHAnsi" w:hAnsiTheme="minorHAnsi" w:cstheme="minorHAnsi"/>
          <w:color w:val="333333"/>
        </w:rPr>
        <w:t>awards</w:t>
      </w:r>
      <w:proofErr w:type="spellEnd"/>
      <w:r>
        <w:rPr>
          <w:rFonts w:asciiTheme="minorHAnsi" w:hAnsiTheme="minorHAnsi" w:cstheme="minorHAnsi"/>
          <w:color w:val="333333"/>
        </w:rPr>
        <w:t xml:space="preserve">, </w:t>
      </w:r>
      <w:proofErr w:type="spellStart"/>
      <w:r>
        <w:rPr>
          <w:rFonts w:asciiTheme="minorHAnsi" w:hAnsiTheme="minorHAnsi" w:cstheme="minorHAnsi"/>
          <w:color w:val="333333"/>
        </w:rPr>
        <w:t>for</w:t>
      </w:r>
      <w:proofErr w:type="spellEnd"/>
      <w:r>
        <w:rPr>
          <w:rFonts w:asciiTheme="minorHAnsi" w:hAnsiTheme="minorHAnsi" w:cstheme="minorHAnsi"/>
          <w:color w:val="333333"/>
        </w:rPr>
        <w:t xml:space="preserve"> </w:t>
      </w:r>
      <w:proofErr w:type="spellStart"/>
      <w:r>
        <w:rPr>
          <w:rFonts w:asciiTheme="minorHAnsi" w:hAnsiTheme="minorHAnsi" w:cstheme="minorHAnsi"/>
          <w:color w:val="333333"/>
        </w:rPr>
        <w:t>instance</w:t>
      </w:r>
      <w:proofErr w:type="spellEnd"/>
      <w:r>
        <w:rPr>
          <w:rFonts w:asciiTheme="minorHAnsi" w:hAnsiTheme="minorHAnsi" w:cstheme="minorHAnsi"/>
          <w:color w:val="333333"/>
        </w:rPr>
        <w:t xml:space="preserve"> </w:t>
      </w:r>
      <w:proofErr w:type="spellStart"/>
      <w:r>
        <w:rPr>
          <w:rFonts w:asciiTheme="minorHAnsi" w:hAnsiTheme="minorHAnsi" w:cstheme="minorHAnsi"/>
          <w:color w:val="333333"/>
        </w:rPr>
        <w:t>the</w:t>
      </w:r>
      <w:proofErr w:type="spellEnd"/>
      <w:r>
        <w:rPr>
          <w:rFonts w:asciiTheme="minorHAnsi" w:hAnsiTheme="minorHAnsi" w:cstheme="minorHAnsi"/>
          <w:color w:val="333333"/>
        </w:rPr>
        <w:t xml:space="preserve"> „</w:t>
      </w:r>
      <w:proofErr w:type="spellStart"/>
      <w:r>
        <w:rPr>
          <w:rFonts w:asciiTheme="minorHAnsi" w:hAnsiTheme="minorHAnsi" w:cstheme="minorHAnsi"/>
          <w:color w:val="333333"/>
        </w:rPr>
        <w:t>Landscape</w:t>
      </w:r>
      <w:proofErr w:type="spellEnd"/>
      <w:r>
        <w:rPr>
          <w:rFonts w:asciiTheme="minorHAnsi" w:hAnsiTheme="minorHAnsi" w:cstheme="minorHAnsi"/>
          <w:color w:val="333333"/>
        </w:rPr>
        <w:t xml:space="preserve"> </w:t>
      </w:r>
      <w:proofErr w:type="spellStart"/>
      <w:r>
        <w:rPr>
          <w:rFonts w:asciiTheme="minorHAnsi" w:hAnsiTheme="minorHAnsi" w:cstheme="minorHAnsi"/>
          <w:color w:val="333333"/>
        </w:rPr>
        <w:t>Architect</w:t>
      </w:r>
      <w:proofErr w:type="spellEnd"/>
      <w:r>
        <w:rPr>
          <w:rFonts w:asciiTheme="minorHAnsi" w:hAnsiTheme="minorHAnsi" w:cstheme="minorHAnsi"/>
          <w:color w:val="333333"/>
        </w:rPr>
        <w:t xml:space="preserve"> of </w:t>
      </w:r>
      <w:proofErr w:type="spellStart"/>
      <w:r>
        <w:rPr>
          <w:rFonts w:asciiTheme="minorHAnsi" w:hAnsiTheme="minorHAnsi" w:cstheme="minorHAnsi"/>
          <w:color w:val="333333"/>
        </w:rPr>
        <w:t>the</w:t>
      </w:r>
      <w:proofErr w:type="spellEnd"/>
      <w:r>
        <w:rPr>
          <w:rFonts w:asciiTheme="minorHAnsi" w:hAnsiTheme="minorHAnsi" w:cstheme="minorHAnsi"/>
          <w:color w:val="333333"/>
        </w:rPr>
        <w:t xml:space="preserve"> Year 2012” </w:t>
      </w:r>
      <w:proofErr w:type="spellStart"/>
      <w:r>
        <w:rPr>
          <w:rFonts w:asciiTheme="minorHAnsi" w:hAnsiTheme="minorHAnsi" w:cstheme="minorHAnsi"/>
          <w:color w:val="333333"/>
        </w:rPr>
        <w:t>prize</w:t>
      </w:r>
      <w:proofErr w:type="spellEnd"/>
      <w:r>
        <w:rPr>
          <w:rFonts w:asciiTheme="minorHAnsi" w:hAnsiTheme="minorHAnsi" w:cstheme="minorHAnsi"/>
          <w:color w:val="333333"/>
        </w:rPr>
        <w:t xml:space="preserve"> </w:t>
      </w:r>
      <w:proofErr w:type="spellStart"/>
      <w:r>
        <w:rPr>
          <w:rFonts w:asciiTheme="minorHAnsi" w:hAnsiTheme="minorHAnsi" w:cstheme="minorHAnsi"/>
          <w:color w:val="333333"/>
        </w:rPr>
        <w:t>in</w:t>
      </w:r>
      <w:proofErr w:type="spellEnd"/>
      <w:r>
        <w:rPr>
          <w:rFonts w:asciiTheme="minorHAnsi" w:hAnsiTheme="minorHAnsi" w:cstheme="minorHAnsi"/>
          <w:color w:val="333333"/>
        </w:rPr>
        <w:t xml:space="preserve"> Hungary, and </w:t>
      </w:r>
      <w:proofErr w:type="spellStart"/>
      <w:r>
        <w:rPr>
          <w:rFonts w:asciiTheme="minorHAnsi" w:hAnsiTheme="minorHAnsi" w:cstheme="minorHAnsi"/>
          <w:color w:val="333333"/>
        </w:rPr>
        <w:t>the</w:t>
      </w:r>
      <w:proofErr w:type="spellEnd"/>
      <w:r>
        <w:rPr>
          <w:rFonts w:asciiTheme="minorHAnsi" w:hAnsiTheme="minorHAnsi" w:cstheme="minorHAnsi"/>
          <w:color w:val="333333"/>
        </w:rPr>
        <w:t xml:space="preserve"> </w:t>
      </w:r>
      <w:proofErr w:type="spellStart"/>
      <w:r>
        <w:rPr>
          <w:rFonts w:asciiTheme="minorHAnsi" w:hAnsiTheme="minorHAnsi" w:cstheme="minorHAnsi"/>
          <w:color w:val="333333"/>
        </w:rPr>
        <w:t>Europa</w:t>
      </w:r>
      <w:proofErr w:type="spellEnd"/>
      <w:r>
        <w:rPr>
          <w:rFonts w:asciiTheme="minorHAnsi" w:hAnsiTheme="minorHAnsi" w:cstheme="minorHAnsi"/>
          <w:color w:val="333333"/>
        </w:rPr>
        <w:t xml:space="preserve"> </w:t>
      </w:r>
      <w:proofErr w:type="spellStart"/>
      <w:r>
        <w:rPr>
          <w:rFonts w:asciiTheme="minorHAnsi" w:hAnsiTheme="minorHAnsi" w:cstheme="minorHAnsi"/>
          <w:color w:val="333333"/>
        </w:rPr>
        <w:t>Nostra</w:t>
      </w:r>
      <w:proofErr w:type="spellEnd"/>
      <w:r>
        <w:rPr>
          <w:rFonts w:asciiTheme="minorHAnsi" w:hAnsiTheme="minorHAnsi" w:cstheme="minorHAnsi"/>
          <w:color w:val="333333"/>
        </w:rPr>
        <w:t xml:space="preserve"> </w:t>
      </w:r>
      <w:proofErr w:type="spellStart"/>
      <w:r>
        <w:rPr>
          <w:rFonts w:asciiTheme="minorHAnsi" w:hAnsiTheme="minorHAnsi" w:cstheme="minorHAnsi"/>
          <w:color w:val="333333"/>
        </w:rPr>
        <w:t>Prize</w:t>
      </w:r>
      <w:proofErr w:type="spellEnd"/>
      <w:r>
        <w:rPr>
          <w:rFonts w:asciiTheme="minorHAnsi" w:hAnsiTheme="minorHAnsi" w:cstheme="minorHAnsi"/>
          <w:color w:val="333333"/>
        </w:rPr>
        <w:t xml:space="preserve"> </w:t>
      </w:r>
      <w:proofErr w:type="spellStart"/>
      <w:r>
        <w:rPr>
          <w:rFonts w:asciiTheme="minorHAnsi" w:hAnsiTheme="minorHAnsi" w:cstheme="minorHAnsi"/>
          <w:color w:val="333333"/>
        </w:rPr>
        <w:t>in</w:t>
      </w:r>
      <w:proofErr w:type="spellEnd"/>
      <w:r>
        <w:rPr>
          <w:rFonts w:asciiTheme="minorHAnsi" w:hAnsiTheme="minorHAnsi" w:cstheme="minorHAnsi"/>
          <w:color w:val="333333"/>
        </w:rPr>
        <w:t xml:space="preserve"> 2014. </w:t>
      </w:r>
    </w:p>
    <w:p w:rsidR="006E12BE" w:rsidRDefault="006E12BE" w:rsidP="00BD19B2">
      <w:pPr>
        <w:jc w:val="both"/>
        <w:rPr>
          <w:lang w:val="en-US"/>
        </w:rPr>
      </w:pPr>
    </w:p>
    <w:p w:rsidR="00C06F7A" w:rsidRDefault="00C06F7A" w:rsidP="00BD19B2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C756DE" w:rsidRDefault="00C756DE" w:rsidP="00BD19B2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59387F" w:rsidRPr="00C06F7A" w:rsidRDefault="0059387F" w:rsidP="00BD19B2">
      <w:pPr>
        <w:jc w:val="both"/>
        <w:rPr>
          <w:lang w:val="en-US"/>
        </w:rPr>
      </w:pPr>
    </w:p>
    <w:p w:rsidR="007E2729" w:rsidRPr="00344365" w:rsidRDefault="00A96ED5" w:rsidP="00BD19B2">
      <w:pPr>
        <w:pStyle w:val="Cmsor1"/>
        <w:rPr>
          <w:rFonts w:ascii="Calibri" w:hAnsi="Calibri" w:cs="Calibri"/>
          <w:sz w:val="22"/>
          <w:szCs w:val="22"/>
        </w:rPr>
      </w:pPr>
      <w:r w:rsidRPr="00344365">
        <w:rPr>
          <w:rFonts w:ascii="Calibri" w:hAnsi="Calibri" w:cs="Calibri"/>
          <w:sz w:val="22"/>
          <w:szCs w:val="22"/>
        </w:rPr>
        <w:t>EDUCATION</w:t>
      </w:r>
      <w:r w:rsidR="00344365" w:rsidRPr="00344365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:rsidR="007E2729" w:rsidRPr="00D7340B" w:rsidRDefault="007E2729" w:rsidP="00BD19B2">
      <w:pPr>
        <w:pStyle w:val="Cmsor1"/>
        <w:ind w:left="4320" w:hanging="4320"/>
        <w:rPr>
          <w:rFonts w:ascii="Calibri" w:hAnsi="Calibri" w:cs="Calibri"/>
          <w:sz w:val="22"/>
          <w:szCs w:val="22"/>
        </w:rPr>
      </w:pPr>
      <w:proofErr w:type="spellStart"/>
      <w:r w:rsidRPr="00D7340B">
        <w:rPr>
          <w:rFonts w:ascii="Calibri" w:hAnsi="Calibri" w:cs="Calibri"/>
          <w:b/>
          <w:sz w:val="22"/>
          <w:szCs w:val="22"/>
        </w:rPr>
        <w:t>Msc</w:t>
      </w:r>
      <w:proofErr w:type="spellEnd"/>
      <w:r w:rsidRPr="00D7340B">
        <w:rPr>
          <w:rFonts w:ascii="Calibri" w:hAnsi="Calibri" w:cs="Calibri"/>
          <w:b/>
          <w:sz w:val="22"/>
          <w:szCs w:val="22"/>
        </w:rPr>
        <w:t xml:space="preserve"> in Horticultural Sciences</w:t>
      </w:r>
      <w:r w:rsidR="00D7340B" w:rsidRPr="00D7340B">
        <w:rPr>
          <w:rFonts w:ascii="Calibri" w:hAnsi="Calibri" w:cs="Calibri"/>
          <w:b/>
          <w:sz w:val="22"/>
          <w:szCs w:val="22"/>
        </w:rPr>
        <w:t>,</w:t>
      </w:r>
      <w:r w:rsidRPr="00D7340B">
        <w:rPr>
          <w:rFonts w:ascii="Calibri" w:hAnsi="Calibri" w:cs="Calibri"/>
          <w:b/>
          <w:sz w:val="22"/>
          <w:szCs w:val="22"/>
        </w:rPr>
        <w:t xml:space="preserve"> 1994</w:t>
      </w:r>
      <w:r w:rsidR="00D7340B">
        <w:rPr>
          <w:rFonts w:ascii="Calibri" w:hAnsi="Calibri" w:cs="Calibri"/>
          <w:sz w:val="22"/>
          <w:szCs w:val="22"/>
        </w:rPr>
        <w:tab/>
      </w:r>
      <w:proofErr w:type="spellStart"/>
      <w:r w:rsidRPr="00D7340B">
        <w:rPr>
          <w:rFonts w:ascii="Calibri" w:hAnsi="Calibri" w:cs="Calibri"/>
          <w:sz w:val="22"/>
          <w:szCs w:val="22"/>
        </w:rPr>
        <w:t>USAMV</w:t>
      </w:r>
      <w:proofErr w:type="spellEnd"/>
      <w:r w:rsidRPr="00D7340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7340B">
        <w:rPr>
          <w:rFonts w:ascii="Calibri" w:hAnsi="Calibri" w:cs="Calibri"/>
          <w:sz w:val="22"/>
          <w:szCs w:val="22"/>
        </w:rPr>
        <w:t>Cluj</w:t>
      </w:r>
      <w:proofErr w:type="spellEnd"/>
      <w:r w:rsidRPr="00D7340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7340B">
        <w:rPr>
          <w:rFonts w:ascii="Calibri" w:hAnsi="Calibri" w:cs="Calibri"/>
          <w:sz w:val="22"/>
          <w:szCs w:val="22"/>
        </w:rPr>
        <w:t>Napoca</w:t>
      </w:r>
      <w:proofErr w:type="spellEnd"/>
      <w:r w:rsidRPr="00D7340B">
        <w:rPr>
          <w:rFonts w:ascii="Calibri" w:hAnsi="Calibri" w:cs="Calibri"/>
          <w:sz w:val="22"/>
          <w:szCs w:val="22"/>
        </w:rPr>
        <w:t xml:space="preserve">, </w:t>
      </w:r>
      <w:r w:rsidR="00D7340B">
        <w:rPr>
          <w:rFonts w:ascii="Calibri" w:hAnsi="Calibri" w:cs="Calibri"/>
          <w:sz w:val="22"/>
          <w:szCs w:val="22"/>
        </w:rPr>
        <w:t>Fac</w:t>
      </w:r>
      <w:r w:rsidR="00344365">
        <w:rPr>
          <w:rFonts w:ascii="Calibri" w:hAnsi="Calibri" w:cs="Calibri"/>
          <w:sz w:val="22"/>
          <w:szCs w:val="22"/>
        </w:rPr>
        <w:t xml:space="preserve">ulty </w:t>
      </w:r>
      <w:r w:rsidR="00D7340B">
        <w:rPr>
          <w:rFonts w:ascii="Calibri" w:hAnsi="Calibri" w:cs="Calibri"/>
          <w:sz w:val="22"/>
          <w:szCs w:val="22"/>
        </w:rPr>
        <w:t xml:space="preserve">of Horticultural Sciences, </w:t>
      </w:r>
      <w:r w:rsidRPr="00D7340B">
        <w:rPr>
          <w:rFonts w:ascii="Calibri" w:hAnsi="Calibri" w:cs="Calibri"/>
          <w:sz w:val="22"/>
          <w:szCs w:val="22"/>
        </w:rPr>
        <w:t>Romania</w:t>
      </w:r>
    </w:p>
    <w:p w:rsidR="007E2729" w:rsidRPr="00D7340B" w:rsidRDefault="007E2729" w:rsidP="00BD19B2">
      <w:pPr>
        <w:pStyle w:val="Cmsor1"/>
        <w:ind w:left="4320" w:hanging="4320"/>
        <w:rPr>
          <w:rFonts w:ascii="Calibri" w:hAnsi="Calibri" w:cs="Calibri"/>
          <w:sz w:val="22"/>
          <w:szCs w:val="22"/>
        </w:rPr>
      </w:pPr>
      <w:proofErr w:type="spellStart"/>
      <w:r w:rsidRPr="00D7340B">
        <w:rPr>
          <w:rFonts w:ascii="Calibri" w:hAnsi="Calibri" w:cs="Calibri"/>
          <w:b/>
          <w:sz w:val="22"/>
          <w:szCs w:val="22"/>
        </w:rPr>
        <w:t>MSc</w:t>
      </w:r>
      <w:proofErr w:type="spellEnd"/>
      <w:r w:rsidRPr="00D7340B">
        <w:rPr>
          <w:rFonts w:ascii="Calibri" w:hAnsi="Calibri" w:cs="Calibri"/>
          <w:b/>
          <w:sz w:val="22"/>
          <w:szCs w:val="22"/>
        </w:rPr>
        <w:t xml:space="preserve"> in Landscape Architecture, 1999</w:t>
      </w:r>
      <w:r w:rsidRPr="00D7340B">
        <w:rPr>
          <w:rFonts w:ascii="Calibri" w:hAnsi="Calibri" w:cs="Calibri"/>
          <w:sz w:val="22"/>
          <w:szCs w:val="22"/>
        </w:rPr>
        <w:tab/>
      </w:r>
      <w:proofErr w:type="spellStart"/>
      <w:r w:rsidRPr="00D7340B">
        <w:rPr>
          <w:rFonts w:ascii="Calibri" w:hAnsi="Calibri" w:cs="Calibri"/>
          <w:sz w:val="22"/>
          <w:szCs w:val="22"/>
        </w:rPr>
        <w:t>Corvinus</w:t>
      </w:r>
      <w:proofErr w:type="spellEnd"/>
      <w:r w:rsidRPr="00D7340B">
        <w:rPr>
          <w:rFonts w:ascii="Calibri" w:hAnsi="Calibri" w:cs="Calibri"/>
          <w:sz w:val="22"/>
          <w:szCs w:val="22"/>
        </w:rPr>
        <w:t xml:space="preserve"> University of Budapest, Fac</w:t>
      </w:r>
      <w:r w:rsidR="00344365">
        <w:rPr>
          <w:rFonts w:ascii="Calibri" w:hAnsi="Calibri" w:cs="Calibri"/>
          <w:sz w:val="22"/>
          <w:szCs w:val="22"/>
        </w:rPr>
        <w:t>ulty</w:t>
      </w:r>
      <w:r w:rsidRPr="00D7340B">
        <w:rPr>
          <w:rFonts w:ascii="Calibri" w:hAnsi="Calibri" w:cs="Calibri"/>
          <w:sz w:val="22"/>
          <w:szCs w:val="22"/>
        </w:rPr>
        <w:t xml:space="preserve"> of Landscape Architecture</w:t>
      </w:r>
    </w:p>
    <w:p w:rsidR="00771C88" w:rsidRPr="00D7340B" w:rsidRDefault="00771C88" w:rsidP="00BD19B2">
      <w:pPr>
        <w:ind w:left="4320" w:hanging="4320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D7340B">
        <w:rPr>
          <w:rFonts w:ascii="Calibri" w:hAnsi="Calibri" w:cs="Calibri"/>
          <w:b/>
          <w:sz w:val="22"/>
          <w:szCs w:val="22"/>
          <w:lang w:val="en-US"/>
        </w:rPr>
        <w:t>Urbanistic</w:t>
      </w:r>
      <w:proofErr w:type="spellEnd"/>
      <w:r w:rsidRPr="00D7340B">
        <w:rPr>
          <w:rFonts w:ascii="Calibri" w:hAnsi="Calibri" w:cs="Calibri"/>
          <w:b/>
          <w:sz w:val="22"/>
          <w:szCs w:val="22"/>
          <w:lang w:val="en-US"/>
        </w:rPr>
        <w:t xml:space="preserve"> Engineer studies, 2002</w:t>
      </w:r>
      <w:r w:rsidRPr="00D7340B">
        <w:rPr>
          <w:rFonts w:ascii="Calibri" w:hAnsi="Calibri" w:cs="Calibri"/>
          <w:sz w:val="22"/>
          <w:szCs w:val="22"/>
          <w:lang w:val="en-US"/>
        </w:rPr>
        <w:t xml:space="preserve">                   </w:t>
      </w:r>
      <w:r w:rsidR="00D7340B">
        <w:rPr>
          <w:rFonts w:ascii="Calibri" w:hAnsi="Calibri" w:cs="Calibri"/>
          <w:sz w:val="22"/>
          <w:szCs w:val="22"/>
          <w:lang w:val="en-US"/>
        </w:rPr>
        <w:tab/>
      </w:r>
      <w:r w:rsidRPr="00D7340B">
        <w:rPr>
          <w:rFonts w:ascii="Calibri" w:hAnsi="Calibri" w:cs="Calibri"/>
          <w:sz w:val="22"/>
          <w:szCs w:val="22"/>
          <w:lang w:val="en-US"/>
        </w:rPr>
        <w:t xml:space="preserve">University of Technical Sciences Budapest, Faculty of Architecture </w:t>
      </w:r>
    </w:p>
    <w:p w:rsidR="00A96ED5" w:rsidRPr="00D7340B" w:rsidRDefault="003951C8" w:rsidP="00BD19B2">
      <w:pPr>
        <w:pStyle w:val="Cmsor1"/>
        <w:rPr>
          <w:rFonts w:ascii="Calibri" w:hAnsi="Calibri" w:cs="Calibri"/>
          <w:sz w:val="22"/>
          <w:szCs w:val="22"/>
        </w:rPr>
      </w:pPr>
      <w:r w:rsidRPr="00D7340B">
        <w:rPr>
          <w:rFonts w:ascii="Calibri" w:hAnsi="Calibri" w:cs="Calibri"/>
          <w:b/>
          <w:sz w:val="22"/>
          <w:szCs w:val="22"/>
        </w:rPr>
        <w:t>PhD</w:t>
      </w:r>
      <w:r w:rsidR="007E2729" w:rsidRPr="00D7340B">
        <w:rPr>
          <w:rFonts w:ascii="Calibri" w:hAnsi="Calibri" w:cs="Calibri"/>
          <w:b/>
          <w:sz w:val="22"/>
          <w:szCs w:val="22"/>
        </w:rPr>
        <w:t>, 2003</w:t>
      </w:r>
      <w:r w:rsidR="007E2729" w:rsidRPr="00D7340B">
        <w:rPr>
          <w:rFonts w:ascii="Calibri" w:hAnsi="Calibri" w:cs="Calibri"/>
          <w:sz w:val="22"/>
          <w:szCs w:val="22"/>
        </w:rPr>
        <w:tab/>
      </w:r>
      <w:r w:rsidR="007E2729" w:rsidRPr="00D7340B">
        <w:rPr>
          <w:rFonts w:ascii="Calibri" w:hAnsi="Calibri" w:cs="Calibri"/>
          <w:sz w:val="22"/>
          <w:szCs w:val="22"/>
        </w:rPr>
        <w:tab/>
      </w:r>
      <w:r w:rsidR="007E2729" w:rsidRPr="00D7340B">
        <w:rPr>
          <w:rFonts w:ascii="Calibri" w:hAnsi="Calibri" w:cs="Calibri"/>
          <w:sz w:val="22"/>
          <w:szCs w:val="22"/>
        </w:rPr>
        <w:tab/>
      </w:r>
      <w:r w:rsidR="007E2729" w:rsidRPr="00D7340B">
        <w:rPr>
          <w:rFonts w:ascii="Calibri" w:hAnsi="Calibri" w:cs="Calibri"/>
          <w:sz w:val="22"/>
          <w:szCs w:val="22"/>
        </w:rPr>
        <w:tab/>
      </w:r>
      <w:r w:rsidR="007E2729" w:rsidRPr="00D7340B">
        <w:rPr>
          <w:rFonts w:ascii="Calibri" w:hAnsi="Calibri" w:cs="Calibri"/>
          <w:sz w:val="22"/>
          <w:szCs w:val="22"/>
        </w:rPr>
        <w:tab/>
      </w:r>
      <w:proofErr w:type="spellStart"/>
      <w:r w:rsidR="007E2729" w:rsidRPr="00D7340B">
        <w:rPr>
          <w:rFonts w:ascii="Calibri" w:hAnsi="Calibri" w:cs="Calibri"/>
          <w:sz w:val="22"/>
          <w:szCs w:val="22"/>
        </w:rPr>
        <w:t>Szent</w:t>
      </w:r>
      <w:proofErr w:type="spellEnd"/>
      <w:r w:rsidR="007E2729" w:rsidRPr="00D7340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E2729" w:rsidRPr="00D7340B">
        <w:rPr>
          <w:rFonts w:ascii="Calibri" w:hAnsi="Calibri" w:cs="Calibri"/>
          <w:sz w:val="22"/>
          <w:szCs w:val="22"/>
        </w:rPr>
        <w:t>István</w:t>
      </w:r>
      <w:proofErr w:type="spellEnd"/>
      <w:r w:rsidR="007E2729" w:rsidRPr="00D7340B">
        <w:rPr>
          <w:rFonts w:ascii="Calibri" w:hAnsi="Calibri" w:cs="Calibri"/>
          <w:sz w:val="22"/>
          <w:szCs w:val="22"/>
        </w:rPr>
        <w:t xml:space="preserve"> University Budapest</w:t>
      </w:r>
    </w:p>
    <w:p w:rsidR="007E2729" w:rsidRPr="00D7340B" w:rsidRDefault="007E2729" w:rsidP="00BD19B2">
      <w:pPr>
        <w:ind w:left="432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D7340B">
        <w:rPr>
          <w:rFonts w:asciiTheme="minorHAnsi" w:hAnsiTheme="minorHAnsi" w:cstheme="minorHAnsi"/>
          <w:sz w:val="22"/>
          <w:szCs w:val="22"/>
          <w:lang w:val="en-US"/>
        </w:rPr>
        <w:t>Title of Dissertation:</w:t>
      </w:r>
      <w:r w:rsidRPr="00D7340B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Pr="00D7340B">
        <w:rPr>
          <w:rFonts w:asciiTheme="minorHAnsi" w:hAnsiTheme="minorHAnsi" w:cstheme="minorHAnsi"/>
          <w:sz w:val="22"/>
          <w:szCs w:val="22"/>
        </w:rPr>
        <w:t>Possibilities</w:t>
      </w:r>
      <w:proofErr w:type="spellEnd"/>
      <w:r w:rsidRPr="00D734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340B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Pr="00D734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340B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D734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340B">
        <w:rPr>
          <w:rFonts w:asciiTheme="minorHAnsi" w:hAnsiTheme="minorHAnsi" w:cstheme="minorHAnsi"/>
          <w:sz w:val="22"/>
          <w:szCs w:val="22"/>
        </w:rPr>
        <w:t>Revitalization</w:t>
      </w:r>
      <w:proofErr w:type="spellEnd"/>
      <w:r w:rsidRPr="00D7340B">
        <w:rPr>
          <w:rFonts w:asciiTheme="minorHAnsi" w:hAnsiTheme="minorHAnsi" w:cstheme="minorHAnsi"/>
          <w:sz w:val="22"/>
          <w:szCs w:val="22"/>
        </w:rPr>
        <w:t xml:space="preserve"> of Urban Public </w:t>
      </w:r>
      <w:proofErr w:type="spellStart"/>
      <w:r w:rsidRPr="00D7340B">
        <w:rPr>
          <w:rFonts w:asciiTheme="minorHAnsi" w:hAnsiTheme="minorHAnsi" w:cstheme="minorHAnsi"/>
          <w:sz w:val="22"/>
          <w:szCs w:val="22"/>
        </w:rPr>
        <w:t>Parks</w:t>
      </w:r>
      <w:proofErr w:type="spellEnd"/>
    </w:p>
    <w:p w:rsidR="00344365" w:rsidRPr="00C06F7A" w:rsidRDefault="007E2729" w:rsidP="00BD19B2">
      <w:pPr>
        <w:pStyle w:val="Cmsor1"/>
        <w:rPr>
          <w:rFonts w:ascii="Calibri" w:hAnsi="Calibri" w:cs="Calibri"/>
          <w:b/>
          <w:sz w:val="22"/>
          <w:szCs w:val="22"/>
        </w:rPr>
      </w:pPr>
      <w:r w:rsidRPr="00D7340B">
        <w:rPr>
          <w:rFonts w:ascii="Calibri" w:hAnsi="Calibri" w:cs="Calibri"/>
          <w:b/>
          <w:sz w:val="22"/>
          <w:szCs w:val="22"/>
        </w:rPr>
        <w:t xml:space="preserve">Dr. </w:t>
      </w:r>
      <w:proofErr w:type="spellStart"/>
      <w:proofErr w:type="gramStart"/>
      <w:r w:rsidRPr="00D7340B">
        <w:rPr>
          <w:rFonts w:ascii="Calibri" w:hAnsi="Calibri" w:cs="Calibri"/>
          <w:b/>
          <w:sz w:val="22"/>
          <w:szCs w:val="22"/>
        </w:rPr>
        <w:t>habil</w:t>
      </w:r>
      <w:proofErr w:type="spellEnd"/>
      <w:proofErr w:type="gramEnd"/>
      <w:r w:rsidRPr="00D7340B">
        <w:rPr>
          <w:rFonts w:ascii="Calibri" w:hAnsi="Calibri" w:cs="Calibri"/>
          <w:b/>
          <w:sz w:val="22"/>
          <w:szCs w:val="22"/>
        </w:rPr>
        <w:t>, 2012</w:t>
      </w:r>
      <w:r w:rsidR="00D7340B" w:rsidRPr="00D7340B">
        <w:rPr>
          <w:rFonts w:ascii="Calibri" w:hAnsi="Calibri" w:cs="Calibri"/>
          <w:sz w:val="22"/>
          <w:szCs w:val="22"/>
        </w:rPr>
        <w:tab/>
      </w:r>
      <w:r w:rsidR="00D7340B" w:rsidRPr="00D7340B">
        <w:rPr>
          <w:rFonts w:ascii="Calibri" w:hAnsi="Calibri" w:cs="Calibri"/>
          <w:sz w:val="22"/>
          <w:szCs w:val="22"/>
        </w:rPr>
        <w:tab/>
      </w:r>
      <w:r w:rsidR="00D7340B" w:rsidRPr="00D7340B">
        <w:rPr>
          <w:rFonts w:ascii="Calibri" w:hAnsi="Calibri" w:cs="Calibri"/>
          <w:sz w:val="22"/>
          <w:szCs w:val="22"/>
        </w:rPr>
        <w:tab/>
      </w:r>
      <w:r w:rsidR="00D7340B" w:rsidRPr="00D7340B">
        <w:rPr>
          <w:rFonts w:ascii="Calibri" w:hAnsi="Calibri" w:cs="Calibri"/>
          <w:sz w:val="22"/>
          <w:szCs w:val="22"/>
        </w:rPr>
        <w:tab/>
      </w:r>
      <w:r w:rsidR="00D7340B">
        <w:rPr>
          <w:rFonts w:ascii="Calibri" w:hAnsi="Calibri" w:cs="Calibri"/>
          <w:sz w:val="22"/>
          <w:szCs w:val="22"/>
        </w:rPr>
        <w:tab/>
      </w:r>
      <w:proofErr w:type="spellStart"/>
      <w:r w:rsidRPr="00D7340B">
        <w:rPr>
          <w:rFonts w:ascii="Calibri" w:hAnsi="Calibri" w:cs="Calibri"/>
          <w:sz w:val="22"/>
          <w:szCs w:val="22"/>
        </w:rPr>
        <w:t>Corvinus</w:t>
      </w:r>
      <w:proofErr w:type="spellEnd"/>
      <w:r w:rsidRPr="00D7340B">
        <w:rPr>
          <w:rFonts w:ascii="Calibri" w:hAnsi="Calibri" w:cs="Calibri"/>
          <w:sz w:val="22"/>
          <w:szCs w:val="22"/>
        </w:rPr>
        <w:t xml:space="preserve"> University of Budapest</w:t>
      </w:r>
    </w:p>
    <w:p w:rsidR="00344365" w:rsidRPr="00344365" w:rsidRDefault="00344365" w:rsidP="00BD19B2">
      <w:pPr>
        <w:jc w:val="both"/>
        <w:rPr>
          <w:lang w:val="en-US"/>
        </w:rPr>
      </w:pPr>
    </w:p>
    <w:p w:rsidR="00344365" w:rsidRPr="00D7340B" w:rsidRDefault="00A96ED5" w:rsidP="00BD19B2">
      <w:pPr>
        <w:pStyle w:val="Cmsor5"/>
        <w:jc w:val="both"/>
        <w:rPr>
          <w:rFonts w:ascii="Calibri" w:hAnsi="Calibri" w:cs="Calibri"/>
          <w:b w:val="0"/>
          <w:szCs w:val="22"/>
        </w:rPr>
      </w:pPr>
      <w:r w:rsidRPr="00D7340B">
        <w:rPr>
          <w:rFonts w:ascii="Calibri" w:hAnsi="Calibri" w:cs="Calibri"/>
          <w:b w:val="0"/>
          <w:szCs w:val="22"/>
        </w:rPr>
        <w:t>EMPLOYMENTS</w:t>
      </w:r>
    </w:p>
    <w:p w:rsidR="00AC2EB6" w:rsidRPr="00D7340B" w:rsidRDefault="007E2729" w:rsidP="00BD19B2">
      <w:pPr>
        <w:pStyle w:val="Cmsor1"/>
        <w:rPr>
          <w:rFonts w:ascii="Calibri" w:hAnsi="Calibri" w:cs="Calibri"/>
          <w:sz w:val="22"/>
          <w:szCs w:val="22"/>
        </w:rPr>
      </w:pPr>
      <w:r w:rsidRPr="00D7340B">
        <w:rPr>
          <w:rFonts w:ascii="Calibri" w:hAnsi="Calibri" w:cs="Calibri"/>
          <w:b/>
          <w:sz w:val="22"/>
          <w:szCs w:val="22"/>
        </w:rPr>
        <w:t>1999-2016</w:t>
      </w:r>
      <w:r w:rsidRPr="00D7340B">
        <w:rPr>
          <w:rFonts w:ascii="Calibri" w:hAnsi="Calibri" w:cs="Calibri"/>
          <w:sz w:val="22"/>
          <w:szCs w:val="22"/>
        </w:rPr>
        <w:tab/>
      </w:r>
      <w:r w:rsidRPr="00D7340B">
        <w:rPr>
          <w:rFonts w:ascii="Calibri" w:hAnsi="Calibri" w:cs="Calibri"/>
          <w:sz w:val="22"/>
          <w:szCs w:val="22"/>
        </w:rPr>
        <w:tab/>
      </w:r>
      <w:r w:rsidRPr="00D7340B">
        <w:rPr>
          <w:rFonts w:ascii="Calibri" w:hAnsi="Calibri" w:cs="Calibri"/>
          <w:sz w:val="22"/>
          <w:szCs w:val="22"/>
        </w:rPr>
        <w:tab/>
      </w:r>
      <w:r w:rsidRPr="00D7340B">
        <w:rPr>
          <w:rFonts w:ascii="Calibri" w:hAnsi="Calibri" w:cs="Calibri"/>
          <w:sz w:val="22"/>
          <w:szCs w:val="22"/>
        </w:rPr>
        <w:tab/>
      </w:r>
      <w:r w:rsidRPr="00D7340B">
        <w:rPr>
          <w:rFonts w:ascii="Calibri" w:hAnsi="Calibri" w:cs="Calibri"/>
          <w:sz w:val="22"/>
          <w:szCs w:val="22"/>
        </w:rPr>
        <w:tab/>
      </w:r>
      <w:proofErr w:type="spellStart"/>
      <w:r w:rsidRPr="00D7340B">
        <w:rPr>
          <w:rFonts w:ascii="Calibri" w:hAnsi="Calibri" w:cs="Calibri"/>
          <w:sz w:val="22"/>
          <w:szCs w:val="22"/>
        </w:rPr>
        <w:t>Szent</w:t>
      </w:r>
      <w:proofErr w:type="spellEnd"/>
      <w:r w:rsidRPr="00D7340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7340B">
        <w:rPr>
          <w:rFonts w:ascii="Calibri" w:hAnsi="Calibri" w:cs="Calibri"/>
          <w:sz w:val="22"/>
          <w:szCs w:val="22"/>
        </w:rPr>
        <w:t>István</w:t>
      </w:r>
      <w:proofErr w:type="spellEnd"/>
      <w:r w:rsidRPr="00D7340B">
        <w:rPr>
          <w:rFonts w:ascii="Calibri" w:hAnsi="Calibri" w:cs="Calibri"/>
          <w:sz w:val="22"/>
          <w:szCs w:val="22"/>
        </w:rPr>
        <w:t xml:space="preserve"> University</w:t>
      </w:r>
      <w:r w:rsidR="00AC2EB6" w:rsidRPr="00D7340B">
        <w:rPr>
          <w:rFonts w:ascii="Calibri" w:hAnsi="Calibri" w:cs="Calibri"/>
          <w:sz w:val="22"/>
          <w:szCs w:val="22"/>
        </w:rPr>
        <w:t>,</w:t>
      </w:r>
    </w:p>
    <w:p w:rsidR="00771C88" w:rsidRPr="00D7340B" w:rsidRDefault="007E2729" w:rsidP="00BD19B2">
      <w:pPr>
        <w:pStyle w:val="Cmsor1"/>
        <w:ind w:left="4320"/>
        <w:rPr>
          <w:rFonts w:ascii="Calibri" w:hAnsi="Calibri" w:cs="Calibri"/>
          <w:sz w:val="22"/>
          <w:szCs w:val="22"/>
        </w:rPr>
      </w:pPr>
      <w:proofErr w:type="gramStart"/>
      <w:r w:rsidRPr="00D7340B">
        <w:rPr>
          <w:rFonts w:ascii="Calibri" w:hAnsi="Calibri" w:cs="Calibri"/>
          <w:sz w:val="22"/>
          <w:szCs w:val="22"/>
        </w:rPr>
        <w:t>Fac</w:t>
      </w:r>
      <w:r w:rsidR="00C756DE">
        <w:rPr>
          <w:rFonts w:ascii="Calibri" w:hAnsi="Calibri" w:cs="Calibri"/>
          <w:sz w:val="22"/>
          <w:szCs w:val="22"/>
        </w:rPr>
        <w:t>ulty</w:t>
      </w:r>
      <w:r w:rsidR="00AC2EB6" w:rsidRPr="00D7340B">
        <w:rPr>
          <w:rFonts w:ascii="Calibri" w:hAnsi="Calibri" w:cs="Calibri"/>
          <w:sz w:val="22"/>
          <w:szCs w:val="22"/>
        </w:rPr>
        <w:t xml:space="preserve"> of Landscape Architecture</w:t>
      </w:r>
      <w:r w:rsidRPr="00D7340B">
        <w:rPr>
          <w:rFonts w:ascii="Calibri" w:hAnsi="Calibri" w:cs="Calibri"/>
          <w:sz w:val="22"/>
          <w:szCs w:val="22"/>
        </w:rPr>
        <w:t xml:space="preserve"> and Urban Planning</w:t>
      </w:r>
      <w:r w:rsidR="00771C88" w:rsidRPr="00D7340B">
        <w:rPr>
          <w:rFonts w:ascii="Calibri" w:hAnsi="Calibri" w:cs="Calibri"/>
          <w:sz w:val="22"/>
          <w:szCs w:val="22"/>
        </w:rPr>
        <w:t>, Dept.</w:t>
      </w:r>
      <w:r w:rsidR="00AC2EB6" w:rsidRPr="00D7340B">
        <w:rPr>
          <w:rFonts w:ascii="Calibri" w:hAnsi="Calibri" w:cs="Calibri"/>
          <w:sz w:val="22"/>
          <w:szCs w:val="22"/>
        </w:rPr>
        <w:t xml:space="preserve"> for Garden </w:t>
      </w:r>
      <w:r w:rsidR="00652A45" w:rsidRPr="00D7340B">
        <w:rPr>
          <w:rFonts w:ascii="Calibri" w:hAnsi="Calibri" w:cs="Calibri"/>
          <w:sz w:val="22"/>
          <w:szCs w:val="22"/>
        </w:rPr>
        <w:t>Art</w:t>
      </w:r>
      <w:r w:rsidR="00771C88" w:rsidRPr="00D7340B">
        <w:rPr>
          <w:rFonts w:ascii="Calibri" w:hAnsi="Calibri" w:cs="Calibri"/>
          <w:sz w:val="22"/>
          <w:szCs w:val="22"/>
        </w:rPr>
        <w:t xml:space="preserve"> Associate Professor</w:t>
      </w:r>
      <w:r w:rsidRPr="00D7340B">
        <w:rPr>
          <w:rFonts w:ascii="Calibri" w:hAnsi="Calibri" w:cs="Calibri"/>
          <w:sz w:val="22"/>
          <w:szCs w:val="22"/>
        </w:rPr>
        <w:t xml:space="preserve">, </w:t>
      </w:r>
      <w:r w:rsidR="00D7340B" w:rsidRPr="00D7340B">
        <w:rPr>
          <w:rFonts w:ascii="Calibri" w:hAnsi="Calibri" w:cs="Calibri"/>
          <w:sz w:val="22"/>
          <w:szCs w:val="22"/>
        </w:rPr>
        <w:t>Head of Dept.</w:t>
      </w:r>
      <w:proofErr w:type="gramEnd"/>
    </w:p>
    <w:p w:rsidR="006F780F" w:rsidRPr="00D7340B" w:rsidRDefault="00771C88" w:rsidP="00BD19B2">
      <w:pPr>
        <w:pStyle w:val="Cmsor1"/>
        <w:ind w:left="4320" w:hanging="4320"/>
        <w:rPr>
          <w:rFonts w:ascii="Calibri" w:hAnsi="Calibri" w:cs="Calibri"/>
          <w:sz w:val="22"/>
          <w:szCs w:val="22"/>
        </w:rPr>
      </w:pPr>
      <w:r w:rsidRPr="00D7340B">
        <w:rPr>
          <w:rFonts w:ascii="Calibri" w:hAnsi="Calibri" w:cs="Calibri"/>
          <w:b/>
          <w:sz w:val="22"/>
          <w:szCs w:val="22"/>
        </w:rPr>
        <w:t>2000-2016</w:t>
      </w:r>
      <w:r w:rsidRPr="00D7340B">
        <w:rPr>
          <w:rFonts w:ascii="Calibri" w:hAnsi="Calibri" w:cs="Calibri"/>
          <w:sz w:val="22"/>
          <w:szCs w:val="22"/>
        </w:rPr>
        <w:tab/>
      </w:r>
      <w:proofErr w:type="spellStart"/>
      <w:r w:rsidR="006F780F" w:rsidRPr="00D7340B">
        <w:rPr>
          <w:rFonts w:ascii="Calibri" w:hAnsi="Calibri" w:cs="Calibri"/>
          <w:sz w:val="22"/>
          <w:szCs w:val="22"/>
        </w:rPr>
        <w:t>Lépték-Terv</w:t>
      </w:r>
      <w:proofErr w:type="spellEnd"/>
      <w:r w:rsidR="006F780F" w:rsidRPr="00D7340B">
        <w:rPr>
          <w:rFonts w:ascii="Calibri" w:hAnsi="Calibri" w:cs="Calibri"/>
          <w:sz w:val="22"/>
          <w:szCs w:val="22"/>
        </w:rPr>
        <w:t xml:space="preserve"> Landscape Architecture </w:t>
      </w:r>
      <w:r w:rsidR="00A71F80" w:rsidRPr="00D7340B">
        <w:rPr>
          <w:rFonts w:ascii="Calibri" w:hAnsi="Calibri" w:cs="Calibri"/>
          <w:sz w:val="22"/>
          <w:szCs w:val="22"/>
        </w:rPr>
        <w:t>Studio, Budapest</w:t>
      </w:r>
      <w:r w:rsidR="00D7340B" w:rsidRPr="00D7340B">
        <w:rPr>
          <w:rFonts w:ascii="Calibri" w:hAnsi="Calibri" w:cs="Calibri"/>
          <w:sz w:val="22"/>
          <w:szCs w:val="22"/>
        </w:rPr>
        <w:t>, Landscape D</w:t>
      </w:r>
      <w:r w:rsidRPr="00D7340B">
        <w:rPr>
          <w:rFonts w:ascii="Calibri" w:hAnsi="Calibri" w:cs="Calibri"/>
          <w:sz w:val="22"/>
          <w:szCs w:val="22"/>
        </w:rPr>
        <w:t>esigner (</w:t>
      </w:r>
      <w:r w:rsidR="006E12BE">
        <w:rPr>
          <w:rFonts w:ascii="Calibri" w:hAnsi="Calibri" w:cs="Calibri"/>
          <w:sz w:val="22"/>
          <w:szCs w:val="22"/>
        </w:rPr>
        <w:t xml:space="preserve">founder and owner of a design </w:t>
      </w:r>
      <w:r w:rsidR="00525327" w:rsidRPr="00D7340B">
        <w:rPr>
          <w:rFonts w:ascii="Calibri" w:hAnsi="Calibri" w:cs="Calibri"/>
          <w:sz w:val="22"/>
          <w:szCs w:val="22"/>
        </w:rPr>
        <w:t>studio</w:t>
      </w:r>
      <w:r w:rsidR="006E12BE">
        <w:rPr>
          <w:rFonts w:ascii="Calibri" w:hAnsi="Calibri" w:cs="Calibri"/>
          <w:sz w:val="22"/>
          <w:szCs w:val="22"/>
        </w:rPr>
        <w:t xml:space="preserve">: </w:t>
      </w:r>
      <w:r w:rsidR="003951C8" w:rsidRPr="00D7340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951C8" w:rsidRPr="00D7340B">
        <w:rPr>
          <w:rFonts w:ascii="Calibri" w:hAnsi="Calibri" w:cs="Calibri"/>
          <w:sz w:val="22"/>
          <w:szCs w:val="22"/>
        </w:rPr>
        <w:t>www.leptek.hu</w:t>
      </w:r>
      <w:proofErr w:type="spellEnd"/>
      <w:r w:rsidR="006F780F" w:rsidRPr="00D7340B">
        <w:rPr>
          <w:rFonts w:ascii="Calibri" w:hAnsi="Calibri" w:cs="Calibri"/>
          <w:sz w:val="22"/>
          <w:szCs w:val="22"/>
        </w:rPr>
        <w:t xml:space="preserve">)   </w:t>
      </w:r>
      <w:r w:rsidR="006F780F" w:rsidRPr="00D7340B">
        <w:rPr>
          <w:rFonts w:ascii="Calibri" w:hAnsi="Calibri" w:cs="Calibri"/>
          <w:sz w:val="22"/>
          <w:szCs w:val="22"/>
        </w:rPr>
        <w:tab/>
      </w:r>
      <w:r w:rsidR="006F780F" w:rsidRPr="00D7340B">
        <w:rPr>
          <w:rFonts w:ascii="Calibri" w:hAnsi="Calibri" w:cs="Calibri"/>
          <w:sz w:val="22"/>
          <w:szCs w:val="22"/>
        </w:rPr>
        <w:tab/>
      </w:r>
      <w:r w:rsidR="006E12BE">
        <w:rPr>
          <w:rFonts w:ascii="Calibri" w:hAnsi="Calibri" w:cs="Calibri"/>
          <w:sz w:val="22"/>
          <w:szCs w:val="22"/>
        </w:rPr>
        <w:tab/>
      </w:r>
      <w:r w:rsidR="006E12BE">
        <w:rPr>
          <w:rFonts w:ascii="Calibri" w:hAnsi="Calibri" w:cs="Calibri"/>
          <w:sz w:val="22"/>
          <w:szCs w:val="22"/>
        </w:rPr>
        <w:tab/>
      </w:r>
      <w:r w:rsidR="00AC2EB6" w:rsidRPr="00D7340B">
        <w:rPr>
          <w:rFonts w:ascii="Calibri" w:hAnsi="Calibri" w:cs="Calibri"/>
          <w:sz w:val="22"/>
          <w:szCs w:val="22"/>
        </w:rPr>
        <w:tab/>
      </w:r>
    </w:p>
    <w:p w:rsidR="00344365" w:rsidRDefault="00344365" w:rsidP="00BD19B2">
      <w:pPr>
        <w:jc w:val="both"/>
        <w:rPr>
          <w:rFonts w:ascii="Calibri" w:hAnsi="Calibri" w:cs="Calibri"/>
          <w:caps/>
          <w:sz w:val="22"/>
          <w:szCs w:val="22"/>
          <w:lang w:val="en-US"/>
        </w:rPr>
      </w:pPr>
    </w:p>
    <w:p w:rsidR="00C756DE" w:rsidRDefault="00C756DE" w:rsidP="00BD19B2">
      <w:pPr>
        <w:jc w:val="both"/>
        <w:rPr>
          <w:rFonts w:ascii="Calibri" w:hAnsi="Calibri" w:cs="Calibri"/>
          <w:caps/>
          <w:sz w:val="22"/>
          <w:szCs w:val="22"/>
          <w:lang w:val="en-US"/>
        </w:rPr>
      </w:pPr>
    </w:p>
    <w:p w:rsidR="00C756DE" w:rsidRDefault="00C756DE" w:rsidP="00BD19B2">
      <w:pPr>
        <w:jc w:val="both"/>
        <w:rPr>
          <w:rFonts w:ascii="Calibri" w:hAnsi="Calibri" w:cs="Calibri"/>
          <w:caps/>
          <w:sz w:val="22"/>
          <w:szCs w:val="22"/>
          <w:lang w:val="en-US"/>
        </w:rPr>
      </w:pPr>
    </w:p>
    <w:p w:rsidR="00C756DE" w:rsidRDefault="00C756DE" w:rsidP="00BD19B2">
      <w:pPr>
        <w:jc w:val="both"/>
        <w:rPr>
          <w:rFonts w:ascii="Calibri" w:hAnsi="Calibri" w:cs="Calibri"/>
          <w:caps/>
          <w:sz w:val="22"/>
          <w:szCs w:val="22"/>
          <w:lang w:val="en-US"/>
        </w:rPr>
      </w:pPr>
    </w:p>
    <w:p w:rsidR="00C756DE" w:rsidRDefault="00C756DE" w:rsidP="00BD19B2">
      <w:pPr>
        <w:jc w:val="both"/>
        <w:rPr>
          <w:rFonts w:ascii="Calibri" w:hAnsi="Calibri" w:cs="Calibri"/>
          <w:caps/>
          <w:sz w:val="22"/>
          <w:szCs w:val="22"/>
          <w:lang w:val="en-US"/>
        </w:rPr>
      </w:pPr>
    </w:p>
    <w:p w:rsidR="005D57D2" w:rsidRPr="00344365" w:rsidRDefault="00EA4D5F" w:rsidP="00BD19B2">
      <w:pPr>
        <w:jc w:val="both"/>
        <w:rPr>
          <w:rFonts w:ascii="Calibri" w:hAnsi="Calibri" w:cs="Calibri"/>
          <w:caps/>
          <w:sz w:val="22"/>
          <w:szCs w:val="22"/>
          <w:lang w:val="en-US"/>
        </w:rPr>
      </w:pPr>
      <w:r w:rsidRPr="00D7340B">
        <w:rPr>
          <w:rFonts w:ascii="Calibri" w:hAnsi="Calibri" w:cs="Calibri"/>
          <w:caps/>
          <w:sz w:val="22"/>
          <w:szCs w:val="22"/>
          <w:lang w:val="en-US"/>
        </w:rPr>
        <w:t xml:space="preserve">Fellows </w:t>
      </w:r>
      <w:r w:rsidR="003951C8" w:rsidRPr="00D7340B">
        <w:rPr>
          <w:rFonts w:ascii="Calibri" w:hAnsi="Calibri" w:cs="Calibri"/>
          <w:caps/>
          <w:sz w:val="22"/>
          <w:szCs w:val="22"/>
          <w:lang w:val="en-US"/>
        </w:rPr>
        <w:t xml:space="preserve">in the </w:t>
      </w:r>
      <w:r w:rsidR="0049474C">
        <w:rPr>
          <w:rFonts w:ascii="Calibri" w:hAnsi="Calibri" w:cs="Calibri"/>
          <w:caps/>
          <w:sz w:val="22"/>
          <w:szCs w:val="22"/>
          <w:lang w:val="en-US"/>
        </w:rPr>
        <w:t>FIELD OF HISTORIC GARDEN’S</w:t>
      </w:r>
      <w:r w:rsidR="0049474C" w:rsidRPr="0049474C">
        <w:rPr>
          <w:rFonts w:ascii="Calibri" w:hAnsi="Calibri" w:cs="Calibri"/>
          <w:caps/>
          <w:sz w:val="22"/>
          <w:szCs w:val="22"/>
          <w:lang w:val="en-US"/>
        </w:rPr>
        <w:t xml:space="preserve"> </w:t>
      </w:r>
      <w:r w:rsidR="0049474C" w:rsidRPr="00D7340B">
        <w:rPr>
          <w:rFonts w:ascii="Calibri" w:hAnsi="Calibri" w:cs="Calibri"/>
          <w:caps/>
          <w:sz w:val="22"/>
          <w:szCs w:val="22"/>
          <w:lang w:val="en-US"/>
        </w:rPr>
        <w:t xml:space="preserve">Research </w:t>
      </w:r>
      <w:r w:rsidR="0049474C">
        <w:rPr>
          <w:rFonts w:ascii="Calibri" w:hAnsi="Calibri" w:cs="Calibri"/>
          <w:caps/>
          <w:sz w:val="22"/>
          <w:szCs w:val="22"/>
          <w:lang w:val="en-US"/>
        </w:rPr>
        <w:t xml:space="preserve">_ </w:t>
      </w:r>
      <w:r w:rsidR="003951C8" w:rsidRPr="00D7340B">
        <w:rPr>
          <w:rFonts w:ascii="Calibri" w:hAnsi="Calibri" w:cs="Calibri"/>
          <w:caps/>
          <w:sz w:val="22"/>
          <w:szCs w:val="22"/>
          <w:lang w:val="en-US"/>
        </w:rPr>
        <w:t xml:space="preserve">last </w:t>
      </w:r>
      <w:r w:rsidR="00652A45" w:rsidRPr="00D7340B">
        <w:rPr>
          <w:rFonts w:ascii="Calibri" w:hAnsi="Calibri" w:cs="Calibri"/>
          <w:caps/>
          <w:sz w:val="22"/>
          <w:szCs w:val="22"/>
          <w:lang w:val="en-US"/>
        </w:rPr>
        <w:t>10</w:t>
      </w:r>
      <w:r w:rsidR="003951C8" w:rsidRPr="00D7340B">
        <w:rPr>
          <w:rFonts w:ascii="Calibri" w:hAnsi="Calibri" w:cs="Calibri"/>
          <w:caps/>
          <w:sz w:val="22"/>
          <w:szCs w:val="22"/>
          <w:lang w:val="en-US"/>
        </w:rPr>
        <w:t xml:space="preserve"> years</w:t>
      </w:r>
    </w:p>
    <w:p w:rsidR="00C756DE" w:rsidRDefault="00C756DE" w:rsidP="00BD19B2">
      <w:pPr>
        <w:ind w:left="4320" w:hanging="4320"/>
        <w:jc w:val="both"/>
        <w:rPr>
          <w:rFonts w:ascii="Calibri" w:hAnsi="Calibri" w:cs="Calibri"/>
          <w:b/>
          <w:sz w:val="22"/>
          <w:szCs w:val="22"/>
          <w:lang w:val="en-GB"/>
        </w:rPr>
      </w:pPr>
      <w:r w:rsidRPr="00C756DE">
        <w:rPr>
          <w:rFonts w:ascii="Calibri" w:hAnsi="Calibri" w:cs="Calibri"/>
          <w:b/>
          <w:sz w:val="22"/>
          <w:szCs w:val="22"/>
          <w:lang w:val="en-GB"/>
        </w:rPr>
        <w:t>2006</w:t>
      </w:r>
      <w:r w:rsidRPr="00D7340B">
        <w:rPr>
          <w:rFonts w:ascii="Calibri" w:hAnsi="Calibri" w:cs="Calibri"/>
          <w:sz w:val="22"/>
          <w:szCs w:val="22"/>
          <w:lang w:val="en-GB"/>
        </w:rPr>
        <w:tab/>
        <w:t>Research Fellowship on the Institute of Historic Building Conservation, Northampton (GB</w:t>
      </w:r>
      <w:r w:rsidRPr="00C756DE">
        <w:rPr>
          <w:rFonts w:ascii="Calibri" w:hAnsi="Calibri" w:cs="Calibri"/>
          <w:sz w:val="22"/>
          <w:szCs w:val="22"/>
          <w:lang w:val="en-GB"/>
        </w:rPr>
        <w:t>)</w:t>
      </w:r>
    </w:p>
    <w:p w:rsidR="00C756DE" w:rsidRPr="00D7340B" w:rsidRDefault="00C756DE" w:rsidP="00BD19B2">
      <w:pPr>
        <w:pStyle w:val="Cmsor4"/>
        <w:ind w:left="4320" w:hanging="4320"/>
        <w:jc w:val="both"/>
        <w:rPr>
          <w:rFonts w:ascii="Calibri" w:hAnsi="Calibri" w:cs="Calibri"/>
          <w:b w:val="0"/>
          <w:sz w:val="22"/>
          <w:szCs w:val="22"/>
          <w:lang w:val="en-GB"/>
        </w:rPr>
      </w:pPr>
      <w:r w:rsidRPr="00D7340B">
        <w:rPr>
          <w:rFonts w:ascii="Calibri" w:hAnsi="Calibri" w:cs="Calibri"/>
          <w:sz w:val="22"/>
          <w:szCs w:val="22"/>
          <w:lang w:val="en-GB"/>
        </w:rPr>
        <w:t>2007</w:t>
      </w:r>
      <w:r w:rsidRPr="00D7340B">
        <w:rPr>
          <w:rFonts w:ascii="Calibri" w:hAnsi="Calibri" w:cs="Calibri"/>
          <w:b w:val="0"/>
          <w:sz w:val="22"/>
          <w:szCs w:val="22"/>
          <w:lang w:val="en-GB"/>
        </w:rPr>
        <w:tab/>
        <w:t xml:space="preserve">Research Fellowship of the Transylvania Trust Foundation </w:t>
      </w:r>
      <w:proofErr w:type="spellStart"/>
      <w:r w:rsidRPr="00D7340B">
        <w:rPr>
          <w:rFonts w:ascii="Calibri" w:hAnsi="Calibri" w:cs="Calibri"/>
          <w:b w:val="0"/>
          <w:sz w:val="22"/>
          <w:szCs w:val="22"/>
          <w:lang w:val="en-GB"/>
        </w:rPr>
        <w:t>Cluj</w:t>
      </w:r>
      <w:proofErr w:type="spellEnd"/>
      <w:r w:rsidRPr="00D7340B">
        <w:rPr>
          <w:rFonts w:ascii="Calibri" w:hAnsi="Calibri" w:cs="Calibri"/>
          <w:b w:val="0"/>
          <w:sz w:val="22"/>
          <w:szCs w:val="22"/>
          <w:lang w:val="en-GB"/>
        </w:rPr>
        <w:t xml:space="preserve"> (Romania)</w:t>
      </w:r>
    </w:p>
    <w:p w:rsidR="00C756DE" w:rsidRDefault="00C756DE" w:rsidP="00BD19B2">
      <w:pPr>
        <w:ind w:left="4320" w:hanging="4320"/>
        <w:jc w:val="both"/>
        <w:rPr>
          <w:rFonts w:ascii="Calibri" w:hAnsi="Calibri" w:cs="Calibri"/>
          <w:sz w:val="22"/>
          <w:szCs w:val="22"/>
          <w:lang w:val="en-GB"/>
        </w:rPr>
      </w:pPr>
      <w:r w:rsidRPr="00D7340B">
        <w:rPr>
          <w:rFonts w:ascii="Calibri" w:hAnsi="Calibri" w:cs="Calibri"/>
          <w:b/>
          <w:sz w:val="22"/>
          <w:szCs w:val="22"/>
          <w:lang w:val="en-GB"/>
        </w:rPr>
        <w:t>2008-2011</w:t>
      </w:r>
      <w:r w:rsidRPr="00D7340B">
        <w:rPr>
          <w:rFonts w:ascii="Calibri" w:hAnsi="Calibri" w:cs="Calibri"/>
          <w:sz w:val="22"/>
          <w:szCs w:val="22"/>
          <w:lang w:val="en-GB"/>
        </w:rPr>
        <w:tab/>
      </w:r>
      <w:proofErr w:type="spellStart"/>
      <w:r w:rsidRPr="00D7340B">
        <w:rPr>
          <w:rFonts w:ascii="Calibri" w:hAnsi="Calibri" w:cs="Calibri"/>
          <w:sz w:val="22"/>
          <w:szCs w:val="22"/>
          <w:lang w:val="en-GB"/>
        </w:rPr>
        <w:t>Bolyai</w:t>
      </w:r>
      <w:proofErr w:type="spellEnd"/>
      <w:r w:rsidRPr="00D7340B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D7340B">
        <w:rPr>
          <w:rFonts w:ascii="Calibri" w:hAnsi="Calibri" w:cs="Calibri"/>
          <w:sz w:val="22"/>
          <w:szCs w:val="22"/>
          <w:lang w:val="en-GB"/>
        </w:rPr>
        <w:t>János</w:t>
      </w:r>
      <w:proofErr w:type="spellEnd"/>
      <w:r w:rsidRPr="00D7340B">
        <w:rPr>
          <w:rFonts w:ascii="Calibri" w:hAnsi="Calibri" w:cs="Calibri"/>
          <w:sz w:val="22"/>
          <w:szCs w:val="22"/>
          <w:lang w:val="en-GB"/>
        </w:rPr>
        <w:t xml:space="preserve"> Research Fellow of the Hungarian Academy of Science </w:t>
      </w:r>
    </w:p>
    <w:p w:rsidR="00C756DE" w:rsidRPr="00D7340B" w:rsidRDefault="00C756DE" w:rsidP="00BD19B2">
      <w:pPr>
        <w:ind w:left="4320" w:hanging="4320"/>
        <w:jc w:val="both"/>
        <w:rPr>
          <w:rFonts w:ascii="Calibri" w:hAnsi="Calibri" w:cs="Calibri"/>
          <w:sz w:val="22"/>
          <w:szCs w:val="22"/>
          <w:lang w:val="en-GB"/>
        </w:rPr>
      </w:pPr>
      <w:r w:rsidRPr="00D7340B">
        <w:rPr>
          <w:rFonts w:ascii="Calibri" w:hAnsi="Calibri" w:cs="Calibri"/>
          <w:b/>
          <w:sz w:val="22"/>
          <w:szCs w:val="22"/>
          <w:lang w:val="en-GB"/>
        </w:rPr>
        <w:t>2013</w:t>
      </w:r>
      <w:r w:rsidRPr="00D7340B">
        <w:rPr>
          <w:rFonts w:ascii="Calibri" w:hAnsi="Calibri" w:cs="Calibri"/>
          <w:sz w:val="22"/>
          <w:szCs w:val="22"/>
          <w:lang w:val="en-GB"/>
        </w:rPr>
        <w:tab/>
        <w:t xml:space="preserve">Visiting Research Fellowship on the </w:t>
      </w:r>
      <w:proofErr w:type="spellStart"/>
      <w:r w:rsidRPr="00D7340B">
        <w:rPr>
          <w:rFonts w:ascii="Calibri" w:hAnsi="Calibri" w:cs="Calibri"/>
          <w:sz w:val="22"/>
          <w:szCs w:val="22"/>
          <w:lang w:val="en-GB"/>
        </w:rPr>
        <w:t>SLU</w:t>
      </w:r>
      <w:proofErr w:type="spellEnd"/>
      <w:r w:rsidRPr="00D7340B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D7340B">
        <w:rPr>
          <w:rFonts w:ascii="Calibri" w:hAnsi="Calibri" w:cs="Calibri"/>
          <w:sz w:val="22"/>
          <w:szCs w:val="22"/>
          <w:lang w:val="en-GB"/>
        </w:rPr>
        <w:t>Alnarp</w:t>
      </w:r>
      <w:proofErr w:type="spellEnd"/>
      <w:r w:rsidRPr="00D7340B">
        <w:rPr>
          <w:rFonts w:ascii="Calibri" w:hAnsi="Calibri" w:cs="Calibri"/>
          <w:sz w:val="22"/>
          <w:szCs w:val="22"/>
          <w:lang w:val="en-GB"/>
        </w:rPr>
        <w:t xml:space="preserve"> (Sweden)</w:t>
      </w:r>
    </w:p>
    <w:p w:rsidR="00652A45" w:rsidRPr="00D7340B" w:rsidRDefault="00771C88" w:rsidP="00BD19B2">
      <w:pPr>
        <w:ind w:left="4320" w:hanging="4320"/>
        <w:jc w:val="both"/>
        <w:rPr>
          <w:rFonts w:ascii="Calibri" w:hAnsi="Calibri" w:cs="Calibri"/>
          <w:sz w:val="22"/>
          <w:szCs w:val="22"/>
          <w:lang w:val="en-GB"/>
        </w:rPr>
      </w:pPr>
      <w:r w:rsidRPr="00D7340B">
        <w:rPr>
          <w:rFonts w:ascii="Calibri" w:hAnsi="Calibri" w:cs="Calibri"/>
          <w:b/>
          <w:sz w:val="22"/>
          <w:szCs w:val="22"/>
          <w:lang w:val="en-GB"/>
        </w:rPr>
        <w:t>201</w:t>
      </w:r>
      <w:r w:rsidR="00EA4D5F" w:rsidRPr="00D7340B">
        <w:rPr>
          <w:rFonts w:ascii="Calibri" w:hAnsi="Calibri" w:cs="Calibri"/>
          <w:b/>
          <w:sz w:val="22"/>
          <w:szCs w:val="22"/>
          <w:lang w:val="en-GB"/>
        </w:rPr>
        <w:t>4</w:t>
      </w:r>
      <w:r w:rsidRPr="00D7340B">
        <w:rPr>
          <w:rFonts w:ascii="Calibri" w:hAnsi="Calibri" w:cs="Calibri"/>
          <w:b/>
          <w:sz w:val="22"/>
          <w:szCs w:val="22"/>
          <w:lang w:val="en-GB"/>
        </w:rPr>
        <w:t>-201</w:t>
      </w:r>
      <w:r w:rsidR="00EA4D5F" w:rsidRPr="00D7340B">
        <w:rPr>
          <w:rFonts w:ascii="Calibri" w:hAnsi="Calibri" w:cs="Calibri"/>
          <w:b/>
          <w:sz w:val="22"/>
          <w:szCs w:val="22"/>
          <w:lang w:val="en-GB"/>
        </w:rPr>
        <w:t>5</w:t>
      </w:r>
      <w:r w:rsidRPr="00D7340B">
        <w:rPr>
          <w:rFonts w:ascii="Calibri" w:hAnsi="Calibri" w:cs="Calibri"/>
          <w:sz w:val="22"/>
          <w:szCs w:val="22"/>
          <w:lang w:val="en-GB"/>
        </w:rPr>
        <w:tab/>
        <w:t>Re</w:t>
      </w:r>
      <w:r w:rsidR="00652A45" w:rsidRPr="00D7340B">
        <w:rPr>
          <w:rFonts w:ascii="Calibri" w:hAnsi="Calibri" w:cs="Calibri"/>
          <w:sz w:val="22"/>
          <w:szCs w:val="22"/>
          <w:lang w:val="en-GB"/>
        </w:rPr>
        <w:t>search Fellowshi</w:t>
      </w:r>
      <w:r w:rsidRPr="00D7340B">
        <w:rPr>
          <w:rFonts w:ascii="Calibri" w:hAnsi="Calibri" w:cs="Calibri"/>
          <w:sz w:val="22"/>
          <w:szCs w:val="22"/>
          <w:lang w:val="en-GB"/>
        </w:rPr>
        <w:t>p of Hungarian Ac</w:t>
      </w:r>
      <w:r w:rsidR="00652A45" w:rsidRPr="00D7340B">
        <w:rPr>
          <w:rFonts w:ascii="Calibri" w:hAnsi="Calibri" w:cs="Calibri"/>
          <w:sz w:val="22"/>
          <w:szCs w:val="22"/>
          <w:lang w:val="en-GB"/>
        </w:rPr>
        <w:t xml:space="preserve">ademy of Art </w:t>
      </w:r>
      <w:r w:rsidR="00C756DE">
        <w:rPr>
          <w:rFonts w:ascii="Calibri" w:hAnsi="Calibri" w:cs="Calibri"/>
          <w:sz w:val="22"/>
          <w:szCs w:val="22"/>
          <w:lang w:val="en-GB"/>
        </w:rPr>
        <w:t xml:space="preserve">(Magyar </w:t>
      </w:r>
      <w:proofErr w:type="spellStart"/>
      <w:r w:rsidR="00C756DE">
        <w:rPr>
          <w:rFonts w:ascii="Calibri" w:hAnsi="Calibri" w:cs="Calibri"/>
          <w:sz w:val="22"/>
          <w:szCs w:val="22"/>
          <w:lang w:val="en-GB"/>
        </w:rPr>
        <w:t>Művészeti</w:t>
      </w:r>
      <w:proofErr w:type="spellEnd"/>
      <w:r w:rsidR="00C756DE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C756DE">
        <w:rPr>
          <w:rFonts w:ascii="Calibri" w:hAnsi="Calibri" w:cs="Calibri"/>
          <w:sz w:val="22"/>
          <w:szCs w:val="22"/>
          <w:lang w:val="en-GB"/>
        </w:rPr>
        <w:t>Akadémia</w:t>
      </w:r>
      <w:proofErr w:type="spellEnd"/>
      <w:r w:rsidR="00C756DE">
        <w:rPr>
          <w:rFonts w:ascii="Calibri" w:hAnsi="Calibri" w:cs="Calibri"/>
          <w:sz w:val="22"/>
          <w:szCs w:val="22"/>
          <w:lang w:val="en-GB"/>
        </w:rPr>
        <w:t>)</w:t>
      </w:r>
    </w:p>
    <w:p w:rsidR="005D57D2" w:rsidRPr="00D7340B" w:rsidRDefault="00332816" w:rsidP="00BD19B2">
      <w:pPr>
        <w:ind w:left="4320" w:hanging="4320"/>
        <w:jc w:val="both"/>
        <w:rPr>
          <w:rFonts w:ascii="Calibri" w:hAnsi="Calibri" w:cs="Calibri"/>
          <w:sz w:val="22"/>
          <w:szCs w:val="22"/>
          <w:lang w:val="en-GB"/>
        </w:rPr>
      </w:pPr>
      <w:r w:rsidRPr="00D7340B">
        <w:rPr>
          <w:rFonts w:ascii="Calibri" w:hAnsi="Calibri" w:cs="Calibri"/>
          <w:sz w:val="22"/>
          <w:szCs w:val="22"/>
          <w:lang w:val="en-GB"/>
        </w:rPr>
        <w:tab/>
      </w:r>
    </w:p>
    <w:p w:rsidR="00344365" w:rsidRPr="00C756DE" w:rsidRDefault="005D57D2" w:rsidP="00BD19B2">
      <w:pPr>
        <w:pStyle w:val="Cmsor4"/>
        <w:ind w:left="4320" w:hanging="4320"/>
        <w:jc w:val="both"/>
        <w:rPr>
          <w:rFonts w:ascii="Calibri" w:hAnsi="Calibri" w:cs="Calibri"/>
          <w:b w:val="0"/>
          <w:sz w:val="22"/>
          <w:szCs w:val="22"/>
          <w:lang w:val="en-GB"/>
        </w:rPr>
      </w:pPr>
      <w:r w:rsidRPr="00D7340B">
        <w:rPr>
          <w:rFonts w:ascii="Calibri" w:hAnsi="Calibri" w:cs="Calibri"/>
          <w:b w:val="0"/>
          <w:sz w:val="22"/>
          <w:szCs w:val="22"/>
          <w:lang w:val="en-GB"/>
        </w:rPr>
        <w:tab/>
      </w:r>
    </w:p>
    <w:p w:rsidR="00652A45" w:rsidRPr="00D7340B" w:rsidRDefault="00652A45" w:rsidP="00BD19B2">
      <w:pPr>
        <w:jc w:val="both"/>
        <w:rPr>
          <w:rFonts w:ascii="Calibri" w:hAnsi="Calibri" w:cs="Calibri"/>
          <w:caps/>
          <w:sz w:val="22"/>
          <w:szCs w:val="22"/>
          <w:lang w:val="en-GB"/>
        </w:rPr>
      </w:pPr>
      <w:r w:rsidRPr="00D7340B">
        <w:rPr>
          <w:rFonts w:ascii="Calibri" w:hAnsi="Calibri" w:cs="Calibri"/>
          <w:caps/>
          <w:sz w:val="22"/>
          <w:szCs w:val="22"/>
          <w:lang w:val="en-GB"/>
        </w:rPr>
        <w:t>Professional achievements</w:t>
      </w:r>
    </w:p>
    <w:p w:rsidR="006E12BE" w:rsidRPr="006E12BE" w:rsidRDefault="00652A45" w:rsidP="00BD19B2">
      <w:pPr>
        <w:ind w:left="4320" w:hanging="4320"/>
        <w:jc w:val="both"/>
        <w:rPr>
          <w:rFonts w:ascii="Calibri" w:hAnsi="Calibri" w:cs="Calibri"/>
          <w:b/>
          <w:sz w:val="22"/>
          <w:szCs w:val="22"/>
          <w:lang w:val="en-GB"/>
        </w:rPr>
      </w:pPr>
      <w:r w:rsidRPr="006E12BE">
        <w:rPr>
          <w:rFonts w:ascii="Calibri" w:hAnsi="Calibri" w:cs="Calibri"/>
          <w:b/>
          <w:sz w:val="22"/>
          <w:szCs w:val="22"/>
          <w:lang w:val="en-GB"/>
        </w:rPr>
        <w:t>2012</w:t>
      </w:r>
      <w:r w:rsidR="00344365" w:rsidRPr="006E12BE">
        <w:rPr>
          <w:rFonts w:ascii="Calibri" w:hAnsi="Calibri" w:cs="Calibri"/>
          <w:b/>
          <w:sz w:val="22"/>
          <w:szCs w:val="22"/>
          <w:lang w:val="en-GB"/>
        </w:rPr>
        <w:tab/>
        <w:t xml:space="preserve">“Landscape </w:t>
      </w:r>
      <w:r w:rsidR="006E12BE" w:rsidRPr="006E12BE">
        <w:rPr>
          <w:rFonts w:ascii="Calibri" w:hAnsi="Calibri" w:cs="Calibri"/>
          <w:b/>
          <w:sz w:val="22"/>
          <w:szCs w:val="22"/>
          <w:lang w:val="en-GB"/>
        </w:rPr>
        <w:t>A</w:t>
      </w:r>
      <w:r w:rsidR="00344365" w:rsidRPr="006E12BE">
        <w:rPr>
          <w:rFonts w:ascii="Calibri" w:hAnsi="Calibri" w:cs="Calibri"/>
          <w:b/>
          <w:sz w:val="22"/>
          <w:szCs w:val="22"/>
          <w:lang w:val="en-GB"/>
        </w:rPr>
        <w:t xml:space="preserve">rchitect of the </w:t>
      </w:r>
      <w:r w:rsidR="006E12BE" w:rsidRPr="006E12BE">
        <w:rPr>
          <w:rFonts w:ascii="Calibri" w:hAnsi="Calibri" w:cs="Calibri"/>
          <w:b/>
          <w:sz w:val="22"/>
          <w:szCs w:val="22"/>
          <w:lang w:val="en-GB"/>
        </w:rPr>
        <w:t>Year”</w:t>
      </w:r>
      <w:r w:rsidR="00344365" w:rsidRPr="006E12BE">
        <w:rPr>
          <w:rFonts w:ascii="Calibri" w:hAnsi="Calibri" w:cs="Calibri"/>
          <w:b/>
          <w:sz w:val="22"/>
          <w:szCs w:val="22"/>
          <w:lang w:val="en-GB"/>
        </w:rPr>
        <w:t xml:space="preserve"> </w:t>
      </w:r>
    </w:p>
    <w:p w:rsidR="006E12BE" w:rsidRPr="006E12BE" w:rsidRDefault="00344365" w:rsidP="00BD19B2">
      <w:pPr>
        <w:ind w:left="4320"/>
        <w:jc w:val="both"/>
        <w:rPr>
          <w:rFonts w:ascii="Calibri" w:hAnsi="Calibri" w:cs="Calibri"/>
          <w:b/>
          <w:sz w:val="22"/>
          <w:szCs w:val="22"/>
          <w:lang w:val="en-GB"/>
        </w:rPr>
      </w:pPr>
      <w:r w:rsidRPr="006E12BE">
        <w:rPr>
          <w:rFonts w:ascii="Calibri" w:hAnsi="Calibri" w:cs="Calibri"/>
          <w:sz w:val="22"/>
          <w:szCs w:val="22"/>
          <w:lang w:val="en-GB"/>
        </w:rPr>
        <w:t xml:space="preserve">Prize </w:t>
      </w:r>
      <w:r w:rsidR="006E12BE" w:rsidRPr="006E12BE">
        <w:rPr>
          <w:rFonts w:ascii="Calibri" w:hAnsi="Calibri" w:cs="Calibri"/>
          <w:sz w:val="22"/>
          <w:szCs w:val="22"/>
          <w:lang w:val="en-GB"/>
        </w:rPr>
        <w:t>for the last five</w:t>
      </w:r>
      <w:r w:rsidR="006E12BE">
        <w:rPr>
          <w:rFonts w:ascii="Calibri" w:hAnsi="Calibri" w:cs="Calibri"/>
          <w:sz w:val="22"/>
          <w:szCs w:val="22"/>
          <w:lang w:val="en-GB"/>
        </w:rPr>
        <w:t xml:space="preserve"> years professional activity of</w:t>
      </w:r>
      <w:r w:rsidRPr="006E12BE">
        <w:rPr>
          <w:rFonts w:ascii="Calibri" w:hAnsi="Calibri" w:cs="Calibri"/>
          <w:sz w:val="22"/>
          <w:szCs w:val="22"/>
          <w:lang w:val="en-GB"/>
        </w:rPr>
        <w:t xml:space="preserve"> Hungarian Association of Landscape Architects and of the </w:t>
      </w:r>
      <w:r w:rsidR="006E12BE" w:rsidRPr="006E12BE">
        <w:rPr>
          <w:rFonts w:ascii="Calibri" w:hAnsi="Calibri" w:cs="Calibri"/>
          <w:sz w:val="22"/>
          <w:szCs w:val="22"/>
          <w:lang w:val="en-GB"/>
        </w:rPr>
        <w:t>H</w:t>
      </w:r>
      <w:r w:rsidRPr="006E12BE">
        <w:rPr>
          <w:rFonts w:ascii="Calibri" w:hAnsi="Calibri" w:cs="Calibri"/>
          <w:sz w:val="22"/>
          <w:szCs w:val="22"/>
          <w:lang w:val="en-GB"/>
        </w:rPr>
        <w:t>ungarian Chamber of Architects</w:t>
      </w:r>
      <w:r w:rsidR="006E12BE" w:rsidRPr="006E12BE">
        <w:rPr>
          <w:rFonts w:ascii="Calibri" w:hAnsi="Calibri" w:cs="Calibri"/>
          <w:sz w:val="22"/>
          <w:szCs w:val="22"/>
          <w:lang w:val="en-GB"/>
        </w:rPr>
        <w:tab/>
      </w:r>
    </w:p>
    <w:p w:rsidR="00E45F1B" w:rsidRDefault="00E45F1B" w:rsidP="00BD19B2">
      <w:pPr>
        <w:ind w:left="4320" w:hanging="4320"/>
        <w:jc w:val="both"/>
        <w:rPr>
          <w:rFonts w:ascii="Calibri" w:hAnsi="Calibri" w:cs="Calibri"/>
          <w:b/>
          <w:sz w:val="22"/>
          <w:szCs w:val="22"/>
          <w:lang w:val="en-GB"/>
        </w:rPr>
      </w:pPr>
      <w:r>
        <w:rPr>
          <w:rFonts w:ascii="Calibri" w:hAnsi="Calibri" w:cs="Calibri"/>
          <w:b/>
          <w:sz w:val="22"/>
          <w:szCs w:val="22"/>
          <w:lang w:val="en-GB"/>
        </w:rPr>
        <w:t>2013</w:t>
      </w:r>
      <w:r>
        <w:rPr>
          <w:rFonts w:ascii="Calibri" w:hAnsi="Calibri" w:cs="Calibri"/>
          <w:b/>
          <w:sz w:val="22"/>
          <w:szCs w:val="22"/>
          <w:lang w:val="en-GB"/>
        </w:rPr>
        <w:tab/>
      </w:r>
      <w:proofErr w:type="spellStart"/>
      <w:r>
        <w:rPr>
          <w:rFonts w:ascii="Calibri" w:hAnsi="Calibri" w:cs="Calibri"/>
          <w:b/>
          <w:sz w:val="22"/>
          <w:szCs w:val="22"/>
          <w:lang w:val="en-GB"/>
        </w:rPr>
        <w:t>BATRA</w:t>
      </w:r>
      <w:proofErr w:type="spellEnd"/>
      <w:r>
        <w:rPr>
          <w:rFonts w:ascii="Calibri" w:hAnsi="Calibri" w:cs="Calibri"/>
          <w:b/>
          <w:sz w:val="22"/>
          <w:szCs w:val="22"/>
          <w:lang w:val="en-GB"/>
        </w:rPr>
        <w:t xml:space="preserve"> (Biennale of Romanian Chamber of Architects) Prize </w:t>
      </w:r>
      <w:r w:rsidRPr="00E45F1B">
        <w:rPr>
          <w:rFonts w:ascii="Calibri" w:hAnsi="Calibri" w:cs="Calibri"/>
          <w:sz w:val="22"/>
          <w:szCs w:val="22"/>
          <w:lang w:val="en-GB"/>
        </w:rPr>
        <w:t xml:space="preserve">in Public open space </w:t>
      </w:r>
      <w:proofErr w:type="spellStart"/>
      <w:r w:rsidRPr="00E45F1B">
        <w:rPr>
          <w:rFonts w:ascii="Calibri" w:hAnsi="Calibri" w:cs="Calibri"/>
          <w:sz w:val="22"/>
          <w:szCs w:val="22"/>
          <w:lang w:val="en-GB"/>
        </w:rPr>
        <w:t>cathegory</w:t>
      </w:r>
      <w:proofErr w:type="spellEnd"/>
    </w:p>
    <w:p w:rsidR="00597949" w:rsidRDefault="00652A45" w:rsidP="00BD19B2">
      <w:pPr>
        <w:ind w:left="4320" w:hanging="4320"/>
        <w:jc w:val="both"/>
        <w:rPr>
          <w:rFonts w:ascii="Calibri" w:hAnsi="Calibri" w:cs="Calibri"/>
          <w:sz w:val="22"/>
          <w:szCs w:val="22"/>
          <w:lang w:val="en-GB"/>
        </w:rPr>
      </w:pPr>
      <w:r w:rsidRPr="006E12BE">
        <w:rPr>
          <w:rFonts w:ascii="Calibri" w:hAnsi="Calibri" w:cs="Calibri"/>
          <w:b/>
          <w:sz w:val="22"/>
          <w:szCs w:val="22"/>
          <w:lang w:val="en-GB"/>
        </w:rPr>
        <w:t>2014</w:t>
      </w:r>
      <w:r w:rsidR="006E12BE" w:rsidRPr="006E12BE">
        <w:rPr>
          <w:rFonts w:ascii="Calibri" w:hAnsi="Calibri" w:cs="Calibri"/>
          <w:b/>
          <w:sz w:val="22"/>
          <w:szCs w:val="22"/>
          <w:lang w:val="en-GB"/>
        </w:rPr>
        <w:tab/>
        <w:t>“</w:t>
      </w:r>
      <w:proofErr w:type="spellStart"/>
      <w:r w:rsidRPr="006E12BE">
        <w:rPr>
          <w:rFonts w:ascii="Calibri" w:hAnsi="Calibri" w:cs="Calibri"/>
          <w:b/>
          <w:sz w:val="22"/>
          <w:szCs w:val="22"/>
          <w:lang w:val="en-GB"/>
        </w:rPr>
        <w:t>Europa</w:t>
      </w:r>
      <w:proofErr w:type="spellEnd"/>
      <w:r w:rsidRPr="006E12BE">
        <w:rPr>
          <w:rFonts w:ascii="Calibri" w:hAnsi="Calibri" w:cs="Calibri"/>
          <w:b/>
          <w:sz w:val="22"/>
          <w:szCs w:val="22"/>
          <w:lang w:val="en-GB"/>
        </w:rPr>
        <w:t xml:space="preserve"> Nostra </w:t>
      </w:r>
      <w:r w:rsidR="006E12BE" w:rsidRPr="006E12BE">
        <w:rPr>
          <w:rFonts w:ascii="Calibri" w:hAnsi="Calibri" w:cs="Calibri"/>
          <w:b/>
          <w:sz w:val="22"/>
          <w:szCs w:val="22"/>
          <w:lang w:val="en-GB"/>
        </w:rPr>
        <w:t>Award”</w:t>
      </w:r>
      <w:r w:rsidR="006E12BE">
        <w:rPr>
          <w:rFonts w:ascii="Calibri" w:hAnsi="Calibri" w:cs="Calibri"/>
          <w:sz w:val="22"/>
          <w:szCs w:val="22"/>
          <w:lang w:val="en-GB"/>
        </w:rPr>
        <w:t xml:space="preserve"> in category ‘Research’ for </w:t>
      </w:r>
      <w:r w:rsidRPr="00D7340B">
        <w:rPr>
          <w:rFonts w:ascii="Calibri" w:hAnsi="Calibri" w:cs="Calibri"/>
          <w:sz w:val="22"/>
          <w:szCs w:val="22"/>
          <w:lang w:val="en-GB"/>
        </w:rPr>
        <w:t>“Transylvanian Castle Gardens</w:t>
      </w:r>
      <w:r w:rsidR="006E12BE">
        <w:rPr>
          <w:rFonts w:ascii="Calibri" w:hAnsi="Calibri" w:cs="Calibri"/>
          <w:sz w:val="22"/>
          <w:szCs w:val="22"/>
          <w:lang w:val="en-GB"/>
        </w:rPr>
        <w:t xml:space="preserve"> and Transylvanian Garden History</w:t>
      </w:r>
      <w:r w:rsidRPr="00D7340B">
        <w:rPr>
          <w:rFonts w:ascii="Calibri" w:hAnsi="Calibri" w:cs="Calibri"/>
          <w:sz w:val="22"/>
          <w:szCs w:val="22"/>
          <w:lang w:val="en-GB"/>
        </w:rPr>
        <w:t>”</w:t>
      </w:r>
    </w:p>
    <w:p w:rsidR="00597949" w:rsidRDefault="00597949" w:rsidP="00BD19B2">
      <w:pPr>
        <w:ind w:left="4320" w:hanging="43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lang w:val="en-GB"/>
        </w:rPr>
        <w:t>2014</w:t>
      </w:r>
      <w:r>
        <w:rPr>
          <w:rFonts w:ascii="Calibri" w:hAnsi="Calibri" w:cs="Calibri"/>
          <w:b/>
          <w:sz w:val="22"/>
          <w:szCs w:val="22"/>
          <w:lang w:val="en-GB"/>
        </w:rPr>
        <w:tab/>
        <w:t>“</w:t>
      </w:r>
      <w:r w:rsidRPr="00597949">
        <w:rPr>
          <w:rFonts w:asciiTheme="minorHAnsi" w:hAnsiTheme="minorHAnsi" w:cstheme="minorHAnsi"/>
          <w:b/>
          <w:color w:val="000000"/>
          <w:sz w:val="22"/>
          <w:szCs w:val="22"/>
        </w:rPr>
        <w:t>Public </w:t>
      </w:r>
      <w:proofErr w:type="spellStart"/>
      <w:r w:rsidRPr="00597949">
        <w:rPr>
          <w:rFonts w:asciiTheme="minorHAnsi" w:hAnsiTheme="minorHAnsi" w:cstheme="minorHAnsi"/>
          <w:b/>
          <w:color w:val="000000"/>
          <w:sz w:val="22"/>
          <w:szCs w:val="22"/>
        </w:rPr>
        <w:t>Space</w:t>
      </w:r>
      <w:proofErr w:type="spellEnd"/>
      <w:r w:rsidRPr="00597949">
        <w:rPr>
          <w:rFonts w:asciiTheme="minorHAnsi" w:hAnsiTheme="minorHAnsi" w:cstheme="minorHAnsi"/>
          <w:b/>
          <w:color w:val="000000"/>
          <w:sz w:val="22"/>
          <w:szCs w:val="22"/>
        </w:rPr>
        <w:t> </w:t>
      </w:r>
      <w:proofErr w:type="spellStart"/>
      <w:r w:rsidRPr="00597949">
        <w:rPr>
          <w:rFonts w:asciiTheme="minorHAnsi" w:hAnsiTheme="minorHAnsi" w:cstheme="minorHAnsi"/>
          <w:b/>
          <w:color w:val="000000"/>
          <w:sz w:val="22"/>
          <w:szCs w:val="22"/>
        </w:rPr>
        <w:t>Renewal</w:t>
      </w:r>
      <w:proofErr w:type="spellEnd"/>
      <w:r w:rsidRPr="00597949">
        <w:rPr>
          <w:rFonts w:asciiTheme="minorHAnsi" w:hAnsiTheme="minorHAnsi" w:cstheme="minorHAnsi"/>
          <w:b/>
          <w:color w:val="000000"/>
          <w:sz w:val="22"/>
          <w:szCs w:val="22"/>
        </w:rPr>
        <w:t> </w:t>
      </w:r>
      <w:proofErr w:type="spellStart"/>
      <w:r w:rsidRPr="00597949">
        <w:rPr>
          <w:rFonts w:asciiTheme="minorHAnsi" w:hAnsiTheme="minorHAnsi" w:cstheme="minorHAnsi"/>
          <w:b/>
          <w:color w:val="000000"/>
          <w:sz w:val="22"/>
          <w:szCs w:val="22"/>
        </w:rPr>
        <w:t>Award</w:t>
      </w:r>
      <w:proofErr w:type="spellEnd"/>
      <w:r>
        <w:rPr>
          <w:rFonts w:asciiTheme="minorHAnsi" w:hAnsiTheme="minorHAnsi" w:cstheme="minorHAnsi"/>
          <w:b/>
          <w:color w:val="000000"/>
          <w:sz w:val="22"/>
          <w:szCs w:val="22"/>
        </w:rPr>
        <w:t>”</w:t>
      </w:r>
      <w:r w:rsidRPr="00597949">
        <w:rPr>
          <w:rFonts w:asciiTheme="minorHAnsi" w:hAnsiTheme="minorHAnsi" w:cstheme="minorHAnsi"/>
          <w:color w:val="000000"/>
          <w:sz w:val="22"/>
          <w:szCs w:val="22"/>
        </w:rPr>
        <w:t> </w:t>
      </w:r>
      <w:proofErr w:type="spellStart"/>
      <w:r w:rsidRPr="00597949">
        <w:rPr>
          <w:rFonts w:asciiTheme="minorHAnsi" w:hAnsiTheme="minorHAnsi" w:cstheme="minorHAnsi"/>
          <w:color w:val="000000"/>
          <w:sz w:val="22"/>
          <w:szCs w:val="22"/>
        </w:rPr>
        <w:t>by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979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Hungarian</w:t>
      </w:r>
      <w:proofErr w:type="spellEnd"/>
      <w:r w:rsidRPr="005979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Society </w:t>
      </w:r>
      <w:proofErr w:type="spellStart"/>
      <w:r w:rsidRPr="005979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for</w:t>
      </w:r>
      <w:proofErr w:type="spellEnd"/>
      <w:r w:rsidRPr="005979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Urban </w:t>
      </w:r>
      <w:proofErr w:type="spellStart"/>
      <w:r w:rsidRPr="005979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Planning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97949">
        <w:rPr>
          <w:rFonts w:asciiTheme="minorHAnsi" w:hAnsiTheme="minorHAnsi" w:cstheme="minorHAnsi"/>
          <w:color w:val="000000"/>
          <w:sz w:val="22"/>
          <w:szCs w:val="22"/>
        </w:rPr>
        <w:t>in</w:t>
      </w:r>
      <w:proofErr w:type="spellEnd"/>
      <w:r w:rsidRPr="00597949">
        <w:rPr>
          <w:rFonts w:asciiTheme="minorHAnsi" w:hAnsiTheme="minorHAnsi" w:cstheme="minorHAnsi"/>
          <w:color w:val="000000"/>
          <w:sz w:val="22"/>
          <w:szCs w:val="22"/>
        </w:rPr>
        <w:t> </w:t>
      </w:r>
      <w:proofErr w:type="spellStart"/>
      <w:r w:rsidRPr="00597949">
        <w:rPr>
          <w:rFonts w:asciiTheme="minorHAnsi" w:hAnsiTheme="minorHAnsi" w:cstheme="minorHAnsi"/>
          <w:color w:val="000000"/>
          <w:sz w:val="22"/>
          <w:szCs w:val="22"/>
        </w:rPr>
        <w:t>cooper</w:t>
      </w:r>
      <w:r>
        <w:rPr>
          <w:rFonts w:asciiTheme="minorHAnsi" w:hAnsiTheme="minorHAnsi" w:cstheme="minorHAnsi"/>
          <w:color w:val="000000"/>
          <w:sz w:val="22"/>
          <w:szCs w:val="22"/>
        </w:rPr>
        <w:t>ation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with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Hungarian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597949" w:rsidRPr="00597949" w:rsidRDefault="00597949" w:rsidP="00BD19B2">
      <w:pPr>
        <w:ind w:left="4320"/>
        <w:jc w:val="both"/>
        <w:rPr>
          <w:rFonts w:ascii="Calibri" w:hAnsi="Calibri" w:cs="Calibri"/>
          <w:sz w:val="22"/>
          <w:szCs w:val="22"/>
          <w:lang w:val="en-GB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Departm</w:t>
      </w:r>
      <w:r w:rsidRPr="00597949">
        <w:rPr>
          <w:rFonts w:asciiTheme="minorHAnsi" w:hAnsiTheme="minorHAnsi" w:cstheme="minorHAnsi"/>
          <w:color w:val="000000"/>
          <w:sz w:val="22"/>
          <w:szCs w:val="22"/>
        </w:rPr>
        <w:t>ent</w:t>
      </w:r>
      <w:proofErr w:type="spellEnd"/>
      <w:r w:rsidRPr="00597949">
        <w:rPr>
          <w:rFonts w:asciiTheme="minorHAnsi" w:hAnsiTheme="minorHAnsi" w:cstheme="minorHAnsi"/>
          <w:color w:val="000000"/>
          <w:sz w:val="22"/>
          <w:szCs w:val="22"/>
        </w:rPr>
        <w:t xml:space="preserve"> of </w:t>
      </w:r>
      <w:proofErr w:type="spellStart"/>
      <w:r w:rsidRPr="00597949">
        <w:rPr>
          <w:rFonts w:asciiTheme="minorHAnsi" w:hAnsiTheme="minorHAnsi" w:cstheme="minorHAnsi"/>
          <w:color w:val="000000"/>
          <w:sz w:val="22"/>
          <w:szCs w:val="22"/>
        </w:rPr>
        <w:t>ICOMOS</w:t>
      </w:r>
      <w:proofErr w:type="spellEnd"/>
    </w:p>
    <w:p w:rsidR="005D57D2" w:rsidRPr="00652A45" w:rsidRDefault="005D57D2" w:rsidP="00BD19B2">
      <w:pPr>
        <w:jc w:val="both"/>
        <w:rPr>
          <w:rFonts w:ascii="Calibri" w:hAnsi="Calibri" w:cs="Calibri"/>
          <w:sz w:val="24"/>
          <w:szCs w:val="24"/>
          <w:lang w:val="en-GB"/>
        </w:rPr>
      </w:pPr>
    </w:p>
    <w:p w:rsidR="00C06F7A" w:rsidRPr="00652A45" w:rsidRDefault="00C06F7A" w:rsidP="00BD19B2">
      <w:pPr>
        <w:jc w:val="both"/>
        <w:rPr>
          <w:rFonts w:ascii="Calibri" w:hAnsi="Calibri" w:cs="Calibri"/>
          <w:sz w:val="24"/>
          <w:szCs w:val="24"/>
        </w:rPr>
      </w:pPr>
    </w:p>
    <w:p w:rsidR="001F5C24" w:rsidRDefault="00640674" w:rsidP="00BD19B2">
      <w:pPr>
        <w:jc w:val="both"/>
        <w:rPr>
          <w:rFonts w:ascii="Calibri" w:hAnsi="Calibri" w:cs="Calibri"/>
          <w:caps/>
          <w:sz w:val="22"/>
          <w:szCs w:val="22"/>
          <w:lang w:val="en-US"/>
        </w:rPr>
      </w:pPr>
      <w:r>
        <w:rPr>
          <w:rFonts w:ascii="Calibri" w:hAnsi="Calibri" w:cs="Calibri"/>
          <w:caps/>
          <w:sz w:val="22"/>
          <w:szCs w:val="22"/>
          <w:lang w:val="en-GB"/>
        </w:rPr>
        <w:t>PUBLICATIONS</w:t>
      </w:r>
      <w:r w:rsidR="00955B68">
        <w:rPr>
          <w:rFonts w:ascii="Calibri" w:hAnsi="Calibri" w:cs="Calibri"/>
          <w:caps/>
          <w:sz w:val="22"/>
          <w:szCs w:val="22"/>
          <w:lang w:val="en-GB"/>
        </w:rPr>
        <w:t xml:space="preserve"> </w:t>
      </w:r>
      <w:r w:rsidR="001F5C24">
        <w:rPr>
          <w:rFonts w:ascii="Calibri" w:hAnsi="Calibri" w:cs="Calibri"/>
          <w:caps/>
          <w:sz w:val="22"/>
          <w:szCs w:val="22"/>
          <w:lang w:val="en-GB"/>
        </w:rPr>
        <w:t xml:space="preserve">(ENGLISH) </w:t>
      </w:r>
      <w:r w:rsidR="00955B68">
        <w:rPr>
          <w:rFonts w:ascii="Calibri" w:hAnsi="Calibri" w:cs="Calibri"/>
          <w:caps/>
          <w:sz w:val="22"/>
          <w:szCs w:val="22"/>
          <w:lang w:val="en-US"/>
        </w:rPr>
        <w:t>RELATED TO</w:t>
      </w:r>
      <w:r w:rsidR="00955B68" w:rsidRPr="00D7340B">
        <w:rPr>
          <w:rFonts w:ascii="Calibri" w:hAnsi="Calibri" w:cs="Calibri"/>
          <w:caps/>
          <w:sz w:val="22"/>
          <w:szCs w:val="22"/>
          <w:lang w:val="en-US"/>
        </w:rPr>
        <w:t xml:space="preserve"> the </w:t>
      </w:r>
      <w:r w:rsidR="00955B68">
        <w:rPr>
          <w:rFonts w:ascii="Calibri" w:hAnsi="Calibri" w:cs="Calibri"/>
          <w:caps/>
          <w:sz w:val="22"/>
          <w:szCs w:val="22"/>
          <w:lang w:val="en-US"/>
        </w:rPr>
        <w:t>HISTORIC GARDEN’S</w:t>
      </w:r>
      <w:r w:rsidR="00955B68" w:rsidRPr="0049474C">
        <w:rPr>
          <w:rFonts w:ascii="Calibri" w:hAnsi="Calibri" w:cs="Calibri"/>
          <w:caps/>
          <w:sz w:val="22"/>
          <w:szCs w:val="22"/>
          <w:lang w:val="en-US"/>
        </w:rPr>
        <w:t xml:space="preserve"> </w:t>
      </w:r>
      <w:proofErr w:type="spellStart"/>
      <w:r w:rsidR="00955B68" w:rsidRPr="00D7340B">
        <w:rPr>
          <w:rFonts w:ascii="Calibri" w:hAnsi="Calibri" w:cs="Calibri"/>
          <w:caps/>
          <w:sz w:val="22"/>
          <w:szCs w:val="22"/>
          <w:lang w:val="en-US"/>
        </w:rPr>
        <w:t>Research</w:t>
      </w:r>
      <w:r w:rsidR="00955B68">
        <w:rPr>
          <w:rFonts w:ascii="Calibri" w:hAnsi="Calibri" w:cs="Calibri"/>
          <w:caps/>
          <w:sz w:val="22"/>
          <w:szCs w:val="22"/>
          <w:lang w:val="en-US"/>
        </w:rPr>
        <w:t>_LAST</w:t>
      </w:r>
      <w:proofErr w:type="spellEnd"/>
      <w:r w:rsidR="00955B68">
        <w:rPr>
          <w:rFonts w:ascii="Calibri" w:hAnsi="Calibri" w:cs="Calibri"/>
          <w:caps/>
          <w:sz w:val="22"/>
          <w:szCs w:val="22"/>
          <w:lang w:val="en-US"/>
        </w:rPr>
        <w:t xml:space="preserve"> 10 YEARS</w:t>
      </w:r>
    </w:p>
    <w:p w:rsidR="004F0803" w:rsidRPr="004F0803" w:rsidRDefault="004F0803" w:rsidP="00BD19B2">
      <w:pPr>
        <w:autoSpaceDE w:val="0"/>
        <w:autoSpaceDN w:val="0"/>
        <w:adjustRightInd w:val="0"/>
        <w:ind w:left="2160" w:hanging="21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F0803">
        <w:rPr>
          <w:rFonts w:asciiTheme="minorHAnsi" w:hAnsiTheme="minorHAnsi" w:cstheme="minorHAnsi"/>
          <w:b/>
          <w:sz w:val="22"/>
          <w:szCs w:val="22"/>
        </w:rPr>
        <w:t xml:space="preserve">2007 </w:t>
      </w:r>
      <w:r w:rsidRPr="004F0803">
        <w:rPr>
          <w:rFonts w:asciiTheme="minorHAnsi" w:hAnsiTheme="minorHAnsi" w:cstheme="minorHAnsi"/>
          <w:b/>
          <w:sz w:val="22"/>
          <w:szCs w:val="22"/>
        </w:rPr>
        <w:tab/>
      </w:r>
      <w:r w:rsidRPr="004F0803">
        <w:rPr>
          <w:rFonts w:asciiTheme="minorHAnsi" w:eastAsia="TT15Ft00" w:hAnsiTheme="minorHAnsi" w:cstheme="minorHAnsi"/>
          <w:sz w:val="22"/>
          <w:szCs w:val="22"/>
        </w:rPr>
        <w:t xml:space="preserve">Fekete </w:t>
      </w:r>
      <w:proofErr w:type="gramStart"/>
      <w:r w:rsidRPr="004F0803">
        <w:rPr>
          <w:rFonts w:asciiTheme="minorHAnsi" w:eastAsia="TT15Ft00" w:hAnsiTheme="minorHAnsi" w:cstheme="minorHAnsi"/>
          <w:sz w:val="22"/>
          <w:szCs w:val="22"/>
        </w:rPr>
        <w:t>A</w:t>
      </w:r>
      <w:proofErr w:type="gramEnd"/>
      <w:r w:rsidRPr="004F0803">
        <w:rPr>
          <w:rFonts w:asciiTheme="minorHAnsi" w:eastAsia="TT15Ft00" w:hAnsiTheme="minorHAnsi" w:cstheme="minorHAnsi"/>
          <w:sz w:val="22"/>
          <w:szCs w:val="22"/>
        </w:rPr>
        <w:t>.:</w:t>
      </w:r>
      <w:r w:rsidRPr="004F0803">
        <w:rPr>
          <w:rFonts w:asciiTheme="minorHAnsi" w:eastAsia="TT15Ft00" w:hAnsiTheme="minorHAnsi" w:cstheme="minorHAnsi"/>
          <w:b/>
          <w:sz w:val="22"/>
          <w:szCs w:val="22"/>
        </w:rPr>
        <w:t xml:space="preserve"> </w:t>
      </w:r>
      <w:proofErr w:type="spellStart"/>
      <w:r w:rsidRPr="004F0803">
        <w:rPr>
          <w:rFonts w:asciiTheme="minorHAnsi" w:hAnsiTheme="minorHAnsi" w:cstheme="minorHAnsi"/>
          <w:b/>
          <w:sz w:val="22"/>
          <w:szCs w:val="22"/>
        </w:rPr>
        <w:t>Transylvanian</w:t>
      </w:r>
      <w:proofErr w:type="spellEnd"/>
      <w:r w:rsidRPr="004F080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F0803">
        <w:rPr>
          <w:rFonts w:asciiTheme="minorHAnsi" w:hAnsiTheme="minorHAnsi" w:cstheme="minorHAnsi"/>
          <w:b/>
          <w:sz w:val="22"/>
          <w:szCs w:val="22"/>
        </w:rPr>
        <w:t>Garden</w:t>
      </w:r>
      <w:proofErr w:type="spellEnd"/>
      <w:r w:rsidRPr="004F080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F0803">
        <w:rPr>
          <w:rFonts w:asciiTheme="minorHAnsi" w:hAnsiTheme="minorHAnsi" w:cstheme="minorHAnsi"/>
          <w:b/>
          <w:sz w:val="22"/>
          <w:szCs w:val="22"/>
        </w:rPr>
        <w:t>History</w:t>
      </w:r>
      <w:proofErr w:type="spellEnd"/>
      <w:r w:rsidRPr="004F0803">
        <w:rPr>
          <w:rFonts w:asciiTheme="minorHAnsi" w:hAnsiTheme="minorHAnsi" w:cstheme="minorHAnsi"/>
          <w:b/>
          <w:sz w:val="22"/>
          <w:szCs w:val="22"/>
        </w:rPr>
        <w:t xml:space="preserve"> – </w:t>
      </w:r>
      <w:proofErr w:type="spellStart"/>
      <w:r w:rsidRPr="004F0803">
        <w:rPr>
          <w:rFonts w:asciiTheme="minorHAnsi" w:hAnsiTheme="minorHAnsi" w:cstheme="minorHAnsi"/>
          <w:b/>
          <w:sz w:val="22"/>
          <w:szCs w:val="22"/>
        </w:rPr>
        <w:t>Castel</w:t>
      </w:r>
      <w:proofErr w:type="spellEnd"/>
      <w:r w:rsidRPr="004F080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F0803">
        <w:rPr>
          <w:rFonts w:asciiTheme="minorHAnsi" w:hAnsiTheme="minorHAnsi" w:cstheme="minorHAnsi"/>
          <w:b/>
          <w:sz w:val="22"/>
          <w:szCs w:val="22"/>
        </w:rPr>
        <w:t>Gardens</w:t>
      </w:r>
      <w:proofErr w:type="spellEnd"/>
      <w:r w:rsidRPr="004F080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F0803">
        <w:rPr>
          <w:rFonts w:asciiTheme="minorHAnsi" w:hAnsiTheme="minorHAnsi" w:cstheme="minorHAnsi"/>
          <w:b/>
          <w:sz w:val="22"/>
          <w:szCs w:val="22"/>
        </w:rPr>
        <w:t>along</w:t>
      </w:r>
      <w:proofErr w:type="spellEnd"/>
      <w:r w:rsidRPr="004F080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F0803">
        <w:rPr>
          <w:rFonts w:asciiTheme="minorHAnsi" w:hAnsiTheme="minorHAnsi" w:cstheme="minorHAnsi"/>
          <w:b/>
          <w:sz w:val="22"/>
          <w:szCs w:val="22"/>
        </w:rPr>
        <w:t>the</w:t>
      </w:r>
      <w:proofErr w:type="spellEnd"/>
      <w:r w:rsidRPr="004F0803">
        <w:rPr>
          <w:rFonts w:asciiTheme="minorHAnsi" w:hAnsiTheme="minorHAnsi" w:cstheme="minorHAnsi"/>
          <w:b/>
          <w:sz w:val="22"/>
          <w:szCs w:val="22"/>
        </w:rPr>
        <w:t xml:space="preserve"> Maros </w:t>
      </w:r>
      <w:proofErr w:type="spellStart"/>
      <w:r w:rsidRPr="004F0803">
        <w:rPr>
          <w:rFonts w:asciiTheme="minorHAnsi" w:hAnsiTheme="minorHAnsi" w:cstheme="minorHAnsi"/>
          <w:b/>
          <w:sz w:val="22"/>
          <w:szCs w:val="22"/>
        </w:rPr>
        <w:t>River</w:t>
      </w:r>
      <w:proofErr w:type="spellEnd"/>
    </w:p>
    <w:p w:rsidR="0070560F" w:rsidRPr="004F0803" w:rsidRDefault="004F0803" w:rsidP="00BD19B2">
      <w:pPr>
        <w:ind w:left="1440" w:firstLine="720"/>
        <w:jc w:val="both"/>
        <w:rPr>
          <w:rFonts w:asciiTheme="minorHAnsi" w:eastAsia="TT15Ft00" w:hAnsiTheme="minorHAnsi" w:cstheme="minorHAnsi"/>
          <w:sz w:val="22"/>
          <w:szCs w:val="22"/>
        </w:rPr>
      </w:pPr>
      <w:proofErr w:type="spellStart"/>
      <w:r w:rsidRPr="004F0803">
        <w:rPr>
          <w:rFonts w:asciiTheme="minorHAnsi" w:eastAsia="TT15Ft00" w:hAnsiTheme="minorHAnsi" w:cstheme="minorHAnsi"/>
          <w:sz w:val="18"/>
          <w:szCs w:val="18"/>
        </w:rPr>
        <w:t>Művelődes</w:t>
      </w:r>
      <w:proofErr w:type="spellEnd"/>
      <w:r w:rsidRPr="004F0803">
        <w:rPr>
          <w:rFonts w:asciiTheme="minorHAnsi" w:eastAsia="TT15Ft00" w:hAnsiTheme="minorHAnsi" w:cstheme="minorHAnsi"/>
          <w:sz w:val="18"/>
          <w:szCs w:val="18"/>
        </w:rPr>
        <w:t xml:space="preserve"> Műhely, </w:t>
      </w:r>
      <w:proofErr w:type="spellStart"/>
      <w:r w:rsidRPr="004F0803">
        <w:rPr>
          <w:rFonts w:asciiTheme="minorHAnsi" w:eastAsia="TT15Ft00" w:hAnsiTheme="minorHAnsi" w:cstheme="minorHAnsi"/>
          <w:sz w:val="18"/>
          <w:szCs w:val="18"/>
        </w:rPr>
        <w:t>Kolozsvar</w:t>
      </w:r>
      <w:proofErr w:type="spellEnd"/>
      <w:r w:rsidRPr="004F0803">
        <w:rPr>
          <w:rFonts w:asciiTheme="minorHAnsi" w:eastAsia="TT15Ft00" w:hAnsiTheme="minorHAnsi" w:cstheme="minorHAnsi"/>
          <w:sz w:val="18"/>
          <w:szCs w:val="18"/>
        </w:rPr>
        <w:t>, 2007. pp. 174</w:t>
      </w:r>
    </w:p>
    <w:p w:rsidR="00396946" w:rsidRPr="00396946" w:rsidRDefault="00396946" w:rsidP="00BD19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96946">
        <w:rPr>
          <w:rFonts w:asciiTheme="minorHAnsi" w:hAnsiTheme="minorHAnsi" w:cstheme="minorHAnsi"/>
          <w:b/>
          <w:sz w:val="22"/>
          <w:szCs w:val="22"/>
        </w:rPr>
        <w:t>2007</w:t>
      </w:r>
      <w:r w:rsidRPr="00396946">
        <w:rPr>
          <w:rFonts w:asciiTheme="minorHAnsi" w:hAnsiTheme="minorHAnsi" w:cstheme="minorHAnsi"/>
          <w:sz w:val="22"/>
          <w:szCs w:val="22"/>
        </w:rPr>
        <w:t xml:space="preserve"> </w:t>
      </w:r>
      <w:r w:rsidRPr="00396946">
        <w:rPr>
          <w:rFonts w:asciiTheme="minorHAnsi" w:hAnsiTheme="minorHAnsi" w:cstheme="minorHAnsi"/>
          <w:sz w:val="22"/>
          <w:szCs w:val="22"/>
        </w:rPr>
        <w:tab/>
      </w:r>
      <w:r w:rsidRPr="00396946">
        <w:rPr>
          <w:rFonts w:asciiTheme="minorHAnsi" w:hAnsiTheme="minorHAnsi" w:cstheme="minorHAnsi"/>
          <w:sz w:val="22"/>
          <w:szCs w:val="22"/>
        </w:rPr>
        <w:tab/>
      </w:r>
      <w:r w:rsidRPr="00396946">
        <w:rPr>
          <w:rFonts w:asciiTheme="minorHAnsi" w:hAnsiTheme="minorHAnsi" w:cstheme="minorHAnsi"/>
          <w:sz w:val="22"/>
          <w:szCs w:val="22"/>
        </w:rPr>
        <w:tab/>
      </w:r>
      <w:r w:rsidRPr="00396946">
        <w:rPr>
          <w:rFonts w:asciiTheme="minorHAnsi" w:eastAsia="TT15Ft00" w:hAnsiTheme="minorHAnsi" w:cstheme="minorHAnsi"/>
          <w:sz w:val="22"/>
          <w:szCs w:val="22"/>
        </w:rPr>
        <w:t xml:space="preserve">Fekete </w:t>
      </w:r>
      <w:proofErr w:type="gramStart"/>
      <w:r w:rsidRPr="00396946">
        <w:rPr>
          <w:rFonts w:asciiTheme="minorHAnsi" w:eastAsia="TT15Ft00" w:hAnsiTheme="minorHAnsi" w:cstheme="minorHAnsi"/>
          <w:sz w:val="22"/>
          <w:szCs w:val="22"/>
        </w:rPr>
        <w:t>A</w:t>
      </w:r>
      <w:proofErr w:type="gramEnd"/>
      <w:r w:rsidRPr="00396946">
        <w:rPr>
          <w:rFonts w:asciiTheme="minorHAnsi" w:eastAsia="TT15Ft00" w:hAnsiTheme="minorHAnsi" w:cstheme="minorHAnsi"/>
          <w:sz w:val="22"/>
          <w:szCs w:val="22"/>
        </w:rPr>
        <w:t xml:space="preserve">.: </w:t>
      </w:r>
      <w:proofErr w:type="spellStart"/>
      <w:r w:rsidRPr="00396946">
        <w:rPr>
          <w:rFonts w:asciiTheme="minorHAnsi" w:hAnsiTheme="minorHAnsi" w:cstheme="minorHAnsi"/>
          <w:b/>
          <w:sz w:val="22"/>
          <w:szCs w:val="22"/>
        </w:rPr>
        <w:t>Achille</w:t>
      </w:r>
      <w:proofErr w:type="spellEnd"/>
      <w:r w:rsidRPr="0039694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96946">
        <w:rPr>
          <w:rFonts w:asciiTheme="minorHAnsi" w:hAnsiTheme="minorHAnsi" w:cstheme="minorHAnsi"/>
          <w:b/>
          <w:sz w:val="22"/>
          <w:szCs w:val="22"/>
        </w:rPr>
        <w:t>Duchene</w:t>
      </w:r>
      <w:proofErr w:type="spellEnd"/>
      <w:r w:rsidRPr="00396946">
        <w:rPr>
          <w:rFonts w:asciiTheme="minorHAnsi" w:hAnsiTheme="minorHAnsi" w:cstheme="minorHAnsi"/>
          <w:b/>
          <w:sz w:val="22"/>
          <w:szCs w:val="22"/>
        </w:rPr>
        <w:t xml:space="preserve">, Zabola, </w:t>
      </w:r>
      <w:proofErr w:type="spellStart"/>
      <w:r w:rsidRPr="00396946">
        <w:rPr>
          <w:rFonts w:asciiTheme="minorHAnsi" w:hAnsiTheme="minorHAnsi" w:cstheme="minorHAnsi"/>
          <w:b/>
          <w:sz w:val="22"/>
          <w:szCs w:val="22"/>
        </w:rPr>
        <w:t>Roumanie</w:t>
      </w:r>
      <w:proofErr w:type="spellEnd"/>
    </w:p>
    <w:p w:rsidR="00396946" w:rsidRPr="00396946" w:rsidRDefault="00396946" w:rsidP="00BD19B2">
      <w:pPr>
        <w:autoSpaceDE w:val="0"/>
        <w:autoSpaceDN w:val="0"/>
        <w:adjustRightInd w:val="0"/>
        <w:ind w:left="2160"/>
        <w:jc w:val="both"/>
        <w:rPr>
          <w:rFonts w:asciiTheme="minorHAnsi" w:hAnsiTheme="minorHAnsi" w:cstheme="minorHAnsi"/>
          <w:b/>
          <w:sz w:val="18"/>
          <w:szCs w:val="18"/>
        </w:rPr>
      </w:pPr>
      <w:proofErr w:type="spellStart"/>
      <w:r w:rsidRPr="00396946">
        <w:rPr>
          <w:rFonts w:asciiTheme="minorHAnsi" w:eastAsia="TT15Ft00" w:hAnsiTheme="minorHAnsi" w:cstheme="minorHAnsi"/>
          <w:sz w:val="18"/>
          <w:szCs w:val="18"/>
        </w:rPr>
        <w:t>Lippay</w:t>
      </w:r>
      <w:proofErr w:type="spellEnd"/>
      <w:r w:rsidRPr="00396946">
        <w:rPr>
          <w:rFonts w:asciiTheme="minorHAnsi" w:eastAsia="TT15Ft00" w:hAnsiTheme="minorHAnsi" w:cstheme="minorHAnsi"/>
          <w:sz w:val="18"/>
          <w:szCs w:val="18"/>
        </w:rPr>
        <w:t xml:space="preserve"> Janos – Ormos Imre - Vas </w:t>
      </w:r>
      <w:proofErr w:type="spellStart"/>
      <w:r w:rsidRPr="00396946">
        <w:rPr>
          <w:rFonts w:asciiTheme="minorHAnsi" w:eastAsia="TT15Ft00" w:hAnsiTheme="minorHAnsi" w:cstheme="minorHAnsi"/>
          <w:sz w:val="18"/>
          <w:szCs w:val="18"/>
        </w:rPr>
        <w:t>Karoly</w:t>
      </w:r>
      <w:proofErr w:type="spellEnd"/>
      <w:r w:rsidRPr="00396946">
        <w:rPr>
          <w:rFonts w:asciiTheme="minorHAnsi" w:eastAsia="TT15Ft00" w:hAnsiTheme="minorHAnsi" w:cstheme="minorHAnsi"/>
          <w:sz w:val="18"/>
          <w:szCs w:val="18"/>
        </w:rPr>
        <w:t xml:space="preserve">” </w:t>
      </w:r>
      <w:proofErr w:type="spellStart"/>
      <w:r w:rsidRPr="00396946">
        <w:rPr>
          <w:rFonts w:asciiTheme="minorHAnsi" w:eastAsia="TT15Ft00" w:hAnsiTheme="minorHAnsi" w:cstheme="minorHAnsi"/>
          <w:sz w:val="18"/>
          <w:szCs w:val="18"/>
        </w:rPr>
        <w:t>Symposium</w:t>
      </w:r>
      <w:proofErr w:type="spellEnd"/>
      <w:r w:rsidRPr="00396946">
        <w:rPr>
          <w:rFonts w:asciiTheme="minorHAnsi" w:eastAsia="TT15Ft00" w:hAnsiTheme="minorHAnsi" w:cstheme="minorHAnsi"/>
          <w:sz w:val="18"/>
          <w:szCs w:val="18"/>
        </w:rPr>
        <w:t>, Budapest, 2007. 16-17</w:t>
      </w:r>
    </w:p>
    <w:p w:rsidR="00626DDF" w:rsidRPr="00626DDF" w:rsidRDefault="00626DDF" w:rsidP="00BD19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26DDF">
        <w:rPr>
          <w:rFonts w:asciiTheme="minorHAnsi" w:hAnsiTheme="minorHAnsi" w:cstheme="minorHAnsi"/>
          <w:b/>
          <w:sz w:val="22"/>
          <w:szCs w:val="22"/>
        </w:rPr>
        <w:t>2008</w:t>
      </w:r>
      <w:r w:rsidRPr="00626DD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eastAsia="TT15Ft00" w:hAnsiTheme="minorHAnsi" w:cstheme="minorHAnsi"/>
          <w:sz w:val="22"/>
          <w:szCs w:val="22"/>
        </w:rPr>
        <w:t xml:space="preserve">Fekete </w:t>
      </w:r>
      <w:proofErr w:type="gramStart"/>
      <w:r>
        <w:rPr>
          <w:rFonts w:asciiTheme="minorHAnsi" w:eastAsia="TT15Ft00" w:hAnsiTheme="minorHAnsi" w:cstheme="minorHAnsi"/>
          <w:sz w:val="22"/>
          <w:szCs w:val="22"/>
        </w:rPr>
        <w:t>A</w:t>
      </w:r>
      <w:proofErr w:type="gramEnd"/>
      <w:r>
        <w:rPr>
          <w:rFonts w:asciiTheme="minorHAnsi" w:eastAsia="TT15Ft00" w:hAnsiTheme="minorHAnsi" w:cstheme="minorHAnsi"/>
          <w:sz w:val="22"/>
          <w:szCs w:val="22"/>
        </w:rPr>
        <w:t>.</w:t>
      </w:r>
      <w:r w:rsidRPr="00626DDF">
        <w:rPr>
          <w:rFonts w:asciiTheme="minorHAnsi" w:eastAsia="TT15Ft00" w:hAnsiTheme="minorHAnsi" w:cstheme="minorHAnsi"/>
          <w:sz w:val="22"/>
          <w:szCs w:val="22"/>
        </w:rPr>
        <w:t xml:space="preserve">: </w:t>
      </w:r>
      <w:proofErr w:type="spellStart"/>
      <w:r w:rsidRPr="00626DDF">
        <w:rPr>
          <w:rFonts w:asciiTheme="minorHAnsi" w:hAnsiTheme="minorHAnsi" w:cstheme="minorHAnsi"/>
          <w:b/>
          <w:sz w:val="22"/>
          <w:szCs w:val="22"/>
        </w:rPr>
        <w:t>Horticulture</w:t>
      </w:r>
      <w:proofErr w:type="spellEnd"/>
      <w:r w:rsidRPr="00626DDF">
        <w:rPr>
          <w:rFonts w:asciiTheme="minorHAnsi" w:hAnsiTheme="minorHAnsi" w:cstheme="minorHAnsi"/>
          <w:b/>
          <w:sz w:val="22"/>
          <w:szCs w:val="22"/>
        </w:rPr>
        <w:t xml:space="preserve"> and </w:t>
      </w:r>
      <w:proofErr w:type="spellStart"/>
      <w:r w:rsidRPr="00626DDF">
        <w:rPr>
          <w:rFonts w:asciiTheme="minorHAnsi" w:hAnsiTheme="minorHAnsi" w:cstheme="minorHAnsi"/>
          <w:b/>
          <w:sz w:val="22"/>
          <w:szCs w:val="22"/>
        </w:rPr>
        <w:t>Landscape</w:t>
      </w:r>
      <w:proofErr w:type="spellEnd"/>
      <w:r w:rsidRPr="00626DDF">
        <w:rPr>
          <w:rFonts w:asciiTheme="minorHAnsi" w:hAnsiTheme="minorHAnsi" w:cstheme="minorHAnsi"/>
          <w:b/>
          <w:sz w:val="22"/>
          <w:szCs w:val="22"/>
        </w:rPr>
        <w:t xml:space="preserve"> Design </w:t>
      </w:r>
      <w:proofErr w:type="spellStart"/>
      <w:r w:rsidRPr="00626DDF">
        <w:rPr>
          <w:rFonts w:asciiTheme="minorHAnsi" w:hAnsiTheme="minorHAnsi" w:cstheme="minorHAnsi"/>
          <w:b/>
          <w:sz w:val="22"/>
          <w:szCs w:val="22"/>
        </w:rPr>
        <w:t>along</w:t>
      </w:r>
      <w:proofErr w:type="spellEnd"/>
      <w:r w:rsidRPr="00626DD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26DDF">
        <w:rPr>
          <w:rFonts w:asciiTheme="minorHAnsi" w:hAnsiTheme="minorHAnsi" w:cstheme="minorHAnsi"/>
          <w:b/>
          <w:sz w:val="22"/>
          <w:szCs w:val="22"/>
        </w:rPr>
        <w:t>the</w:t>
      </w:r>
      <w:proofErr w:type="spellEnd"/>
      <w:r w:rsidRPr="00626DDF">
        <w:rPr>
          <w:rFonts w:asciiTheme="minorHAnsi" w:hAnsiTheme="minorHAnsi" w:cstheme="minorHAnsi"/>
          <w:b/>
          <w:sz w:val="22"/>
          <w:szCs w:val="22"/>
        </w:rPr>
        <w:t xml:space="preserve"> Maros </w:t>
      </w:r>
    </w:p>
    <w:p w:rsidR="00626DDF" w:rsidRPr="00396946" w:rsidRDefault="00626DDF" w:rsidP="00BD19B2">
      <w:pPr>
        <w:autoSpaceDE w:val="0"/>
        <w:autoSpaceDN w:val="0"/>
        <w:adjustRightInd w:val="0"/>
        <w:ind w:left="2160"/>
        <w:jc w:val="both"/>
        <w:rPr>
          <w:rFonts w:asciiTheme="minorHAnsi" w:eastAsia="TT15Ft00" w:hAnsiTheme="minorHAnsi" w:cstheme="minorHAnsi"/>
          <w:sz w:val="18"/>
          <w:szCs w:val="18"/>
        </w:rPr>
      </w:pPr>
      <w:proofErr w:type="spellStart"/>
      <w:r w:rsidRPr="00396946">
        <w:rPr>
          <w:rFonts w:asciiTheme="minorHAnsi" w:eastAsia="TT15Ft00" w:hAnsiTheme="minorHAnsi" w:cstheme="minorHAnsi"/>
          <w:sz w:val="18"/>
          <w:szCs w:val="18"/>
        </w:rPr>
        <w:t>4D</w:t>
      </w:r>
      <w:proofErr w:type="spellEnd"/>
      <w:r w:rsidRPr="00396946">
        <w:rPr>
          <w:rFonts w:asciiTheme="minorHAnsi" w:eastAsia="TT15Ft00" w:hAnsiTheme="minorHAnsi" w:cstheme="minorHAnsi"/>
          <w:sz w:val="18"/>
          <w:szCs w:val="18"/>
        </w:rPr>
        <w:t xml:space="preserve"> Journal of </w:t>
      </w:r>
      <w:proofErr w:type="spellStart"/>
      <w:r w:rsidRPr="00396946">
        <w:rPr>
          <w:rFonts w:asciiTheme="minorHAnsi" w:eastAsia="TT15Ft00" w:hAnsiTheme="minorHAnsi" w:cstheme="minorHAnsi"/>
          <w:sz w:val="18"/>
          <w:szCs w:val="18"/>
        </w:rPr>
        <w:t>Landscape</w:t>
      </w:r>
      <w:proofErr w:type="spellEnd"/>
      <w:r w:rsidRPr="00396946">
        <w:rPr>
          <w:rFonts w:asciiTheme="minorHAnsi" w:eastAsia="TT15Ft00" w:hAnsiTheme="minorHAnsi" w:cstheme="minorHAnsi"/>
          <w:sz w:val="18"/>
          <w:szCs w:val="18"/>
        </w:rPr>
        <w:t xml:space="preserve"> </w:t>
      </w:r>
      <w:proofErr w:type="spellStart"/>
      <w:r w:rsidRPr="00396946">
        <w:rPr>
          <w:rFonts w:asciiTheme="minorHAnsi" w:eastAsia="TT15Ft00" w:hAnsiTheme="minorHAnsi" w:cstheme="minorHAnsi"/>
          <w:sz w:val="18"/>
          <w:szCs w:val="18"/>
        </w:rPr>
        <w:t>Architecture</w:t>
      </w:r>
      <w:proofErr w:type="spellEnd"/>
      <w:r w:rsidRPr="00396946">
        <w:rPr>
          <w:rFonts w:asciiTheme="minorHAnsi" w:eastAsia="TT15Ft00" w:hAnsiTheme="minorHAnsi" w:cstheme="minorHAnsi"/>
          <w:sz w:val="18"/>
          <w:szCs w:val="18"/>
        </w:rPr>
        <w:t xml:space="preserve"> and </w:t>
      </w:r>
      <w:proofErr w:type="spellStart"/>
      <w:r w:rsidRPr="00396946">
        <w:rPr>
          <w:rFonts w:asciiTheme="minorHAnsi" w:eastAsia="TT15Ft00" w:hAnsiTheme="minorHAnsi" w:cstheme="minorHAnsi"/>
          <w:sz w:val="18"/>
          <w:szCs w:val="18"/>
        </w:rPr>
        <w:t>Garden</w:t>
      </w:r>
      <w:proofErr w:type="spellEnd"/>
      <w:r w:rsidRPr="00396946">
        <w:rPr>
          <w:rFonts w:asciiTheme="minorHAnsi" w:eastAsia="TT15Ft00" w:hAnsiTheme="minorHAnsi" w:cstheme="minorHAnsi"/>
          <w:sz w:val="18"/>
          <w:szCs w:val="18"/>
        </w:rPr>
        <w:t xml:space="preserve"> Art, Budapest, 2008. 11.</w:t>
      </w:r>
      <w:r w:rsidR="00396946">
        <w:rPr>
          <w:rFonts w:asciiTheme="minorHAnsi" w:eastAsia="TT15Ft00" w:hAnsiTheme="minorHAnsi" w:cstheme="minorHAnsi"/>
          <w:sz w:val="18"/>
          <w:szCs w:val="18"/>
        </w:rPr>
        <w:t>, 26-33</w:t>
      </w:r>
    </w:p>
    <w:p w:rsidR="004F0803" w:rsidRPr="004F0803" w:rsidRDefault="004F0803" w:rsidP="00BD19B2">
      <w:pPr>
        <w:autoSpaceDE w:val="0"/>
        <w:autoSpaceDN w:val="0"/>
        <w:adjustRightInd w:val="0"/>
        <w:ind w:left="2160" w:hanging="21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F0803">
        <w:rPr>
          <w:rFonts w:asciiTheme="minorHAnsi" w:hAnsiTheme="minorHAnsi" w:cstheme="minorHAnsi"/>
          <w:b/>
          <w:sz w:val="22"/>
          <w:szCs w:val="22"/>
        </w:rPr>
        <w:t>2009</w:t>
      </w:r>
      <w:r w:rsidRPr="004F0803">
        <w:rPr>
          <w:rFonts w:asciiTheme="minorHAnsi" w:hAnsiTheme="minorHAnsi" w:cstheme="minorHAnsi"/>
          <w:sz w:val="22"/>
          <w:szCs w:val="22"/>
        </w:rPr>
        <w:t xml:space="preserve"> </w:t>
      </w:r>
      <w:r w:rsidRPr="004F0803">
        <w:rPr>
          <w:rFonts w:asciiTheme="minorHAnsi" w:hAnsiTheme="minorHAnsi" w:cstheme="minorHAnsi"/>
          <w:sz w:val="22"/>
          <w:szCs w:val="22"/>
        </w:rPr>
        <w:tab/>
      </w:r>
      <w:r w:rsidRPr="004F0803">
        <w:rPr>
          <w:rFonts w:asciiTheme="minorHAnsi" w:eastAsia="TT15Ft00" w:hAnsiTheme="minorHAnsi" w:cstheme="minorHAnsi"/>
          <w:sz w:val="22"/>
          <w:szCs w:val="22"/>
        </w:rPr>
        <w:t xml:space="preserve">Fekete </w:t>
      </w:r>
      <w:proofErr w:type="gramStart"/>
      <w:r w:rsidRPr="004F0803">
        <w:rPr>
          <w:rFonts w:asciiTheme="minorHAnsi" w:eastAsia="TT15Ft00" w:hAnsiTheme="minorHAnsi" w:cstheme="minorHAnsi"/>
          <w:sz w:val="22"/>
          <w:szCs w:val="22"/>
        </w:rPr>
        <w:t>A</w:t>
      </w:r>
      <w:proofErr w:type="gramEnd"/>
      <w:r w:rsidRPr="004F0803">
        <w:rPr>
          <w:rFonts w:asciiTheme="minorHAnsi" w:eastAsia="TT15Ft00" w:hAnsiTheme="minorHAnsi" w:cstheme="minorHAnsi"/>
          <w:sz w:val="22"/>
          <w:szCs w:val="22"/>
        </w:rPr>
        <w:t xml:space="preserve">. – </w:t>
      </w:r>
      <w:proofErr w:type="spellStart"/>
      <w:r w:rsidRPr="004F0803">
        <w:rPr>
          <w:rFonts w:asciiTheme="minorHAnsi" w:eastAsia="TT15Ft00" w:hAnsiTheme="minorHAnsi" w:cstheme="minorHAnsi"/>
          <w:sz w:val="22"/>
          <w:szCs w:val="22"/>
        </w:rPr>
        <w:t>Kovacs</w:t>
      </w:r>
      <w:proofErr w:type="spellEnd"/>
      <w:r w:rsidRPr="004F0803">
        <w:rPr>
          <w:rFonts w:asciiTheme="minorHAnsi" w:eastAsia="TT15Ft00" w:hAnsiTheme="minorHAnsi" w:cstheme="minorHAnsi"/>
          <w:sz w:val="22"/>
          <w:szCs w:val="22"/>
        </w:rPr>
        <w:t xml:space="preserve"> L. – </w:t>
      </w:r>
      <w:proofErr w:type="spellStart"/>
      <w:r w:rsidRPr="004F0803">
        <w:rPr>
          <w:rFonts w:asciiTheme="minorHAnsi" w:eastAsia="TT15Ft00" w:hAnsiTheme="minorHAnsi" w:cstheme="minorHAnsi"/>
          <w:sz w:val="22"/>
          <w:szCs w:val="22"/>
        </w:rPr>
        <w:t>Kentelky</w:t>
      </w:r>
      <w:proofErr w:type="spellEnd"/>
      <w:r w:rsidRPr="004F0803">
        <w:rPr>
          <w:rFonts w:asciiTheme="minorHAnsi" w:eastAsia="TT15Ft00" w:hAnsiTheme="minorHAnsi" w:cstheme="minorHAnsi"/>
          <w:sz w:val="22"/>
          <w:szCs w:val="22"/>
        </w:rPr>
        <w:t xml:space="preserve"> E</w:t>
      </w:r>
      <w:proofErr w:type="gramStart"/>
      <w:r w:rsidRPr="004F0803">
        <w:rPr>
          <w:rFonts w:asciiTheme="minorHAnsi" w:eastAsia="TT15Ft00" w:hAnsiTheme="minorHAnsi" w:cstheme="minorHAnsi"/>
          <w:sz w:val="22"/>
          <w:szCs w:val="22"/>
        </w:rPr>
        <w:t>.:</w:t>
      </w:r>
      <w:proofErr w:type="gramEnd"/>
      <w:r w:rsidRPr="004F0803">
        <w:rPr>
          <w:rFonts w:asciiTheme="minorHAnsi" w:eastAsia="TT15Ft00" w:hAnsiTheme="minorHAnsi" w:cstheme="minorHAnsi"/>
          <w:sz w:val="22"/>
          <w:szCs w:val="22"/>
        </w:rPr>
        <w:t xml:space="preserve"> </w:t>
      </w:r>
      <w:r w:rsidRPr="004F0803">
        <w:rPr>
          <w:rFonts w:asciiTheme="minorHAnsi" w:hAnsiTheme="minorHAnsi" w:cstheme="minorHAnsi"/>
          <w:b/>
          <w:sz w:val="22"/>
          <w:szCs w:val="22"/>
        </w:rPr>
        <w:t xml:space="preserve">The </w:t>
      </w:r>
      <w:proofErr w:type="spellStart"/>
      <w:r w:rsidRPr="004F0803">
        <w:rPr>
          <w:rFonts w:asciiTheme="minorHAnsi" w:hAnsiTheme="minorHAnsi" w:cstheme="minorHAnsi"/>
          <w:b/>
          <w:sz w:val="22"/>
          <w:szCs w:val="22"/>
        </w:rPr>
        <w:t>historical</w:t>
      </w:r>
      <w:proofErr w:type="spellEnd"/>
      <w:r w:rsidRPr="004F080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F0803">
        <w:rPr>
          <w:rFonts w:asciiTheme="minorHAnsi" w:hAnsiTheme="minorHAnsi" w:cstheme="minorHAnsi"/>
          <w:b/>
          <w:sz w:val="22"/>
          <w:szCs w:val="22"/>
        </w:rPr>
        <w:t>survey</w:t>
      </w:r>
      <w:proofErr w:type="spellEnd"/>
      <w:r w:rsidRPr="004F0803">
        <w:rPr>
          <w:rFonts w:asciiTheme="minorHAnsi" w:hAnsiTheme="minorHAnsi" w:cstheme="minorHAnsi"/>
          <w:b/>
          <w:sz w:val="22"/>
          <w:szCs w:val="22"/>
        </w:rPr>
        <w:t xml:space="preserve"> of </w:t>
      </w:r>
      <w:proofErr w:type="spellStart"/>
      <w:r w:rsidRPr="004F0803">
        <w:rPr>
          <w:rFonts w:asciiTheme="minorHAnsi" w:hAnsiTheme="minorHAnsi" w:cstheme="minorHAnsi"/>
          <w:b/>
          <w:sz w:val="22"/>
          <w:szCs w:val="22"/>
        </w:rPr>
        <w:t>Transylvanian</w:t>
      </w:r>
      <w:proofErr w:type="spellEnd"/>
      <w:r w:rsidRPr="004F080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F0803">
        <w:rPr>
          <w:rFonts w:asciiTheme="minorHAnsi" w:hAnsiTheme="minorHAnsi" w:cstheme="minorHAnsi"/>
          <w:b/>
          <w:sz w:val="22"/>
          <w:szCs w:val="22"/>
        </w:rPr>
        <w:t>Castle</w:t>
      </w:r>
      <w:proofErr w:type="spellEnd"/>
      <w:r w:rsidRPr="004F080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F0803">
        <w:rPr>
          <w:rFonts w:asciiTheme="minorHAnsi" w:hAnsiTheme="minorHAnsi" w:cstheme="minorHAnsi"/>
          <w:b/>
          <w:sz w:val="22"/>
          <w:szCs w:val="22"/>
        </w:rPr>
        <w:t>Gardens</w:t>
      </w:r>
      <w:proofErr w:type="spellEnd"/>
      <w:r w:rsidRPr="004F0803">
        <w:rPr>
          <w:rFonts w:asciiTheme="minorHAnsi" w:hAnsiTheme="minorHAnsi" w:cstheme="minorHAnsi"/>
          <w:b/>
          <w:sz w:val="22"/>
          <w:szCs w:val="22"/>
        </w:rPr>
        <w:t xml:space="preserve">. An </w:t>
      </w:r>
      <w:proofErr w:type="spellStart"/>
      <w:r w:rsidRPr="004F0803">
        <w:rPr>
          <w:rFonts w:asciiTheme="minorHAnsi" w:hAnsiTheme="minorHAnsi" w:cstheme="minorHAnsi"/>
          <w:b/>
          <w:sz w:val="22"/>
          <w:szCs w:val="22"/>
        </w:rPr>
        <w:t>historical</w:t>
      </w:r>
      <w:proofErr w:type="spellEnd"/>
      <w:r w:rsidRPr="004F080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F0803">
        <w:rPr>
          <w:rFonts w:asciiTheme="minorHAnsi" w:hAnsiTheme="minorHAnsi" w:cstheme="minorHAnsi"/>
          <w:b/>
          <w:sz w:val="22"/>
          <w:szCs w:val="22"/>
        </w:rPr>
        <w:t>survey</w:t>
      </w:r>
      <w:proofErr w:type="spellEnd"/>
      <w:r w:rsidRPr="004F0803">
        <w:rPr>
          <w:rFonts w:asciiTheme="minorHAnsi" w:hAnsiTheme="minorHAnsi" w:cstheme="minorHAnsi"/>
          <w:b/>
          <w:sz w:val="22"/>
          <w:szCs w:val="22"/>
        </w:rPr>
        <w:t xml:space="preserve"> of </w:t>
      </w:r>
      <w:proofErr w:type="spellStart"/>
      <w:r w:rsidRPr="004F0803">
        <w:rPr>
          <w:rFonts w:asciiTheme="minorHAnsi" w:hAnsiTheme="minorHAnsi" w:cstheme="minorHAnsi"/>
          <w:b/>
          <w:sz w:val="22"/>
          <w:szCs w:val="22"/>
        </w:rPr>
        <w:t>Sáromberke</w:t>
      </w:r>
      <w:proofErr w:type="spellEnd"/>
      <w:r w:rsidRPr="004F0803">
        <w:rPr>
          <w:rFonts w:asciiTheme="minorHAnsi" w:hAnsiTheme="minorHAnsi" w:cstheme="minorHAnsi"/>
          <w:b/>
          <w:sz w:val="22"/>
          <w:szCs w:val="22"/>
        </w:rPr>
        <w:t xml:space="preserve"> (</w:t>
      </w:r>
      <w:proofErr w:type="spellStart"/>
      <w:r w:rsidRPr="004F0803">
        <w:rPr>
          <w:rFonts w:asciiTheme="minorHAnsi" w:hAnsiTheme="minorHAnsi" w:cstheme="minorHAnsi"/>
          <w:b/>
          <w:sz w:val="22"/>
          <w:szCs w:val="22"/>
        </w:rPr>
        <w:t>Dumbrăvioara</w:t>
      </w:r>
      <w:proofErr w:type="spellEnd"/>
      <w:r w:rsidRPr="004F0803">
        <w:rPr>
          <w:rFonts w:asciiTheme="minorHAnsi" w:hAnsiTheme="minorHAnsi" w:cstheme="minorHAnsi"/>
          <w:b/>
          <w:sz w:val="22"/>
          <w:szCs w:val="22"/>
        </w:rPr>
        <w:t xml:space="preserve">) </w:t>
      </w:r>
      <w:proofErr w:type="spellStart"/>
      <w:r w:rsidRPr="004F0803">
        <w:rPr>
          <w:rFonts w:asciiTheme="minorHAnsi" w:hAnsiTheme="minorHAnsi" w:cstheme="minorHAnsi"/>
          <w:b/>
          <w:sz w:val="22"/>
          <w:szCs w:val="22"/>
        </w:rPr>
        <w:t>Castle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Garden</w:t>
      </w:r>
      <w:proofErr w:type="spellEnd"/>
    </w:p>
    <w:p w:rsidR="004F0803" w:rsidRPr="004F0803" w:rsidRDefault="004F0803" w:rsidP="00BD19B2">
      <w:pPr>
        <w:autoSpaceDE w:val="0"/>
        <w:autoSpaceDN w:val="0"/>
        <w:adjustRightInd w:val="0"/>
        <w:ind w:left="1440" w:firstLine="720"/>
        <w:jc w:val="both"/>
        <w:rPr>
          <w:rFonts w:asciiTheme="minorHAnsi" w:eastAsia="TT15Ft00" w:hAnsiTheme="minorHAnsi" w:cstheme="minorHAnsi"/>
          <w:sz w:val="18"/>
          <w:szCs w:val="18"/>
        </w:rPr>
      </w:pPr>
      <w:proofErr w:type="spellStart"/>
      <w:r w:rsidRPr="004F0803">
        <w:rPr>
          <w:rFonts w:asciiTheme="minorHAnsi" w:eastAsia="TT15Ft00" w:hAnsiTheme="minorHAnsi" w:cstheme="minorHAnsi"/>
          <w:sz w:val="18"/>
          <w:szCs w:val="18"/>
        </w:rPr>
        <w:t>USAMV</w:t>
      </w:r>
      <w:proofErr w:type="spellEnd"/>
      <w:r w:rsidRPr="004F0803">
        <w:rPr>
          <w:rFonts w:asciiTheme="minorHAnsi" w:eastAsia="TT15Ft00" w:hAnsiTheme="minorHAnsi" w:cstheme="minorHAnsi"/>
          <w:sz w:val="18"/>
          <w:szCs w:val="18"/>
        </w:rPr>
        <w:t xml:space="preserve"> </w:t>
      </w:r>
      <w:proofErr w:type="spellStart"/>
      <w:r w:rsidRPr="004F0803">
        <w:rPr>
          <w:rFonts w:asciiTheme="minorHAnsi" w:eastAsia="TT15Ft00" w:hAnsiTheme="minorHAnsi" w:cstheme="minorHAnsi"/>
          <w:sz w:val="18"/>
          <w:szCs w:val="18"/>
        </w:rPr>
        <w:t>Bucureşti</w:t>
      </w:r>
      <w:proofErr w:type="spellEnd"/>
      <w:r w:rsidRPr="004F0803">
        <w:rPr>
          <w:rFonts w:asciiTheme="minorHAnsi" w:eastAsia="TT15Ft00" w:hAnsiTheme="minorHAnsi" w:cstheme="minorHAnsi"/>
          <w:sz w:val="18"/>
          <w:szCs w:val="18"/>
        </w:rPr>
        <w:t xml:space="preserve">, 2009. </w:t>
      </w:r>
      <w:proofErr w:type="spellStart"/>
      <w:r w:rsidRPr="004F0803">
        <w:rPr>
          <w:rFonts w:asciiTheme="minorHAnsi" w:eastAsia="TT15Ft00" w:hAnsiTheme="minorHAnsi" w:cstheme="minorHAnsi"/>
          <w:sz w:val="18"/>
          <w:szCs w:val="18"/>
        </w:rPr>
        <w:t>Serie</w:t>
      </w:r>
      <w:proofErr w:type="spellEnd"/>
      <w:r w:rsidRPr="004F0803">
        <w:rPr>
          <w:rFonts w:asciiTheme="minorHAnsi" w:eastAsia="TT15Ft00" w:hAnsiTheme="minorHAnsi" w:cstheme="minorHAnsi"/>
          <w:sz w:val="18"/>
          <w:szCs w:val="18"/>
        </w:rPr>
        <w:t xml:space="preserve"> B </w:t>
      </w:r>
      <w:proofErr w:type="spellStart"/>
      <w:r w:rsidRPr="004F0803">
        <w:rPr>
          <w:rFonts w:asciiTheme="minorHAnsi" w:eastAsia="TT15Ft00" w:hAnsiTheme="minorHAnsi" w:cstheme="minorHAnsi"/>
          <w:sz w:val="18"/>
          <w:szCs w:val="18"/>
        </w:rPr>
        <w:t>Horticult</w:t>
      </w:r>
      <w:proofErr w:type="spellEnd"/>
      <w:r w:rsidRPr="004F0803">
        <w:rPr>
          <w:rFonts w:asciiTheme="minorHAnsi" w:eastAsia="TT15Ft00" w:hAnsiTheme="minorHAnsi" w:cstheme="minorHAnsi"/>
          <w:sz w:val="18"/>
          <w:szCs w:val="18"/>
        </w:rPr>
        <w:t xml:space="preserve">. </w:t>
      </w:r>
      <w:proofErr w:type="spellStart"/>
      <w:r w:rsidRPr="004F0803">
        <w:rPr>
          <w:rFonts w:asciiTheme="minorHAnsi" w:eastAsia="TT15Ft00" w:hAnsiTheme="minorHAnsi" w:cstheme="minorHAnsi"/>
          <w:sz w:val="18"/>
          <w:szCs w:val="18"/>
        </w:rPr>
        <w:t>Vol</w:t>
      </w:r>
      <w:proofErr w:type="spellEnd"/>
      <w:r w:rsidRPr="004F0803">
        <w:rPr>
          <w:rFonts w:asciiTheme="minorHAnsi" w:eastAsia="TT15Ft00" w:hAnsiTheme="minorHAnsi" w:cstheme="minorHAnsi"/>
          <w:sz w:val="18"/>
          <w:szCs w:val="18"/>
        </w:rPr>
        <w:t xml:space="preserve">. </w:t>
      </w:r>
      <w:proofErr w:type="spellStart"/>
      <w:r w:rsidRPr="004F0803">
        <w:rPr>
          <w:rFonts w:asciiTheme="minorHAnsi" w:eastAsia="TT15Ft00" w:hAnsiTheme="minorHAnsi" w:cstheme="minorHAnsi"/>
          <w:sz w:val="18"/>
          <w:szCs w:val="18"/>
        </w:rPr>
        <w:t>LIII</w:t>
      </w:r>
      <w:proofErr w:type="spellEnd"/>
      <w:r w:rsidRPr="004F0803">
        <w:rPr>
          <w:rFonts w:asciiTheme="minorHAnsi" w:eastAsia="TT15Ft00" w:hAnsiTheme="minorHAnsi" w:cstheme="minorHAnsi"/>
          <w:sz w:val="18"/>
          <w:szCs w:val="18"/>
        </w:rPr>
        <w:t>. pp. 440. 302-323</w:t>
      </w:r>
    </w:p>
    <w:p w:rsidR="004F0803" w:rsidRPr="004F0803" w:rsidRDefault="004F0803" w:rsidP="00BD19B2">
      <w:pPr>
        <w:autoSpaceDE w:val="0"/>
        <w:autoSpaceDN w:val="0"/>
        <w:adjustRightInd w:val="0"/>
        <w:ind w:left="2160" w:hanging="21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F0803">
        <w:rPr>
          <w:rFonts w:asciiTheme="minorHAnsi" w:hAnsiTheme="minorHAnsi" w:cstheme="minorHAnsi"/>
          <w:b/>
          <w:sz w:val="22"/>
          <w:szCs w:val="22"/>
        </w:rPr>
        <w:t>2009</w:t>
      </w:r>
      <w:r w:rsidRPr="004F0803">
        <w:rPr>
          <w:rFonts w:asciiTheme="minorHAnsi" w:hAnsiTheme="minorHAnsi" w:cstheme="minorHAnsi"/>
          <w:sz w:val="22"/>
          <w:szCs w:val="22"/>
        </w:rPr>
        <w:t xml:space="preserve"> </w:t>
      </w:r>
      <w:r w:rsidRPr="004F0803">
        <w:rPr>
          <w:rFonts w:asciiTheme="minorHAnsi" w:hAnsiTheme="minorHAnsi" w:cstheme="minorHAnsi"/>
          <w:sz w:val="22"/>
          <w:szCs w:val="22"/>
        </w:rPr>
        <w:tab/>
      </w:r>
      <w:r w:rsidRPr="004F0803">
        <w:rPr>
          <w:rFonts w:asciiTheme="minorHAnsi" w:eastAsia="TT15Ft00" w:hAnsiTheme="minorHAnsi" w:cstheme="minorHAnsi"/>
          <w:sz w:val="22"/>
          <w:szCs w:val="22"/>
        </w:rPr>
        <w:t xml:space="preserve">Fekete </w:t>
      </w:r>
      <w:proofErr w:type="gramStart"/>
      <w:r w:rsidRPr="004F0803">
        <w:rPr>
          <w:rFonts w:asciiTheme="minorHAnsi" w:eastAsia="TT15Ft00" w:hAnsiTheme="minorHAnsi" w:cstheme="minorHAnsi"/>
          <w:sz w:val="22"/>
          <w:szCs w:val="22"/>
        </w:rPr>
        <w:t>A</w:t>
      </w:r>
      <w:proofErr w:type="gramEnd"/>
      <w:r w:rsidRPr="004F0803">
        <w:rPr>
          <w:rFonts w:asciiTheme="minorHAnsi" w:eastAsia="TT15Ft00" w:hAnsiTheme="minorHAnsi" w:cstheme="minorHAnsi"/>
          <w:sz w:val="22"/>
          <w:szCs w:val="22"/>
        </w:rPr>
        <w:t xml:space="preserve">. – </w:t>
      </w:r>
      <w:proofErr w:type="spellStart"/>
      <w:r w:rsidRPr="004F0803">
        <w:rPr>
          <w:rFonts w:asciiTheme="minorHAnsi" w:eastAsia="TT15Ft00" w:hAnsiTheme="minorHAnsi" w:cstheme="minorHAnsi"/>
          <w:sz w:val="22"/>
          <w:szCs w:val="22"/>
        </w:rPr>
        <w:t>Kovacs</w:t>
      </w:r>
      <w:proofErr w:type="spellEnd"/>
      <w:r w:rsidRPr="004F0803">
        <w:rPr>
          <w:rFonts w:asciiTheme="minorHAnsi" w:eastAsia="TT15Ft00" w:hAnsiTheme="minorHAnsi" w:cstheme="minorHAnsi"/>
          <w:sz w:val="22"/>
          <w:szCs w:val="22"/>
        </w:rPr>
        <w:t xml:space="preserve"> L. – </w:t>
      </w:r>
      <w:proofErr w:type="spellStart"/>
      <w:r w:rsidRPr="004F0803">
        <w:rPr>
          <w:rFonts w:asciiTheme="minorHAnsi" w:eastAsia="TT15Ft00" w:hAnsiTheme="minorHAnsi" w:cstheme="minorHAnsi"/>
          <w:sz w:val="22"/>
          <w:szCs w:val="22"/>
        </w:rPr>
        <w:t>Kentelky</w:t>
      </w:r>
      <w:proofErr w:type="spellEnd"/>
      <w:r w:rsidRPr="004F0803">
        <w:rPr>
          <w:rFonts w:asciiTheme="minorHAnsi" w:eastAsia="TT15Ft00" w:hAnsiTheme="minorHAnsi" w:cstheme="minorHAnsi"/>
          <w:sz w:val="22"/>
          <w:szCs w:val="22"/>
        </w:rPr>
        <w:t xml:space="preserve"> E</w:t>
      </w:r>
      <w:proofErr w:type="gramStart"/>
      <w:r w:rsidRPr="004F0803">
        <w:rPr>
          <w:rFonts w:asciiTheme="minorHAnsi" w:eastAsia="TT15Ft00" w:hAnsiTheme="minorHAnsi" w:cstheme="minorHAnsi"/>
          <w:sz w:val="22"/>
          <w:szCs w:val="22"/>
        </w:rPr>
        <w:t>.:</w:t>
      </w:r>
      <w:proofErr w:type="gramEnd"/>
      <w:r w:rsidRPr="004F0803">
        <w:rPr>
          <w:rFonts w:asciiTheme="minorHAnsi" w:eastAsia="TT15Ft00" w:hAnsiTheme="minorHAnsi" w:cstheme="minorHAnsi"/>
          <w:sz w:val="22"/>
          <w:szCs w:val="22"/>
        </w:rPr>
        <w:t xml:space="preserve"> </w:t>
      </w:r>
      <w:r w:rsidRPr="004F0803">
        <w:rPr>
          <w:rFonts w:asciiTheme="minorHAnsi" w:hAnsiTheme="minorHAnsi" w:cstheme="minorHAnsi"/>
          <w:b/>
          <w:sz w:val="22"/>
          <w:szCs w:val="22"/>
        </w:rPr>
        <w:t xml:space="preserve">The </w:t>
      </w:r>
      <w:proofErr w:type="spellStart"/>
      <w:r w:rsidRPr="004F0803">
        <w:rPr>
          <w:rFonts w:asciiTheme="minorHAnsi" w:hAnsiTheme="minorHAnsi" w:cstheme="minorHAnsi"/>
          <w:b/>
          <w:sz w:val="22"/>
          <w:szCs w:val="22"/>
        </w:rPr>
        <w:t>historical</w:t>
      </w:r>
      <w:proofErr w:type="spellEnd"/>
      <w:r w:rsidRPr="004F080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F0803">
        <w:rPr>
          <w:rFonts w:asciiTheme="minorHAnsi" w:hAnsiTheme="minorHAnsi" w:cstheme="minorHAnsi"/>
          <w:b/>
          <w:sz w:val="22"/>
          <w:szCs w:val="22"/>
        </w:rPr>
        <w:t>survey</w:t>
      </w:r>
      <w:proofErr w:type="spellEnd"/>
      <w:r w:rsidRPr="004F0803">
        <w:rPr>
          <w:rFonts w:asciiTheme="minorHAnsi" w:hAnsiTheme="minorHAnsi" w:cstheme="minorHAnsi"/>
          <w:b/>
          <w:sz w:val="22"/>
          <w:szCs w:val="22"/>
        </w:rPr>
        <w:t xml:space="preserve"> of </w:t>
      </w:r>
      <w:proofErr w:type="spellStart"/>
      <w:r w:rsidRPr="004F0803">
        <w:rPr>
          <w:rFonts w:asciiTheme="minorHAnsi" w:hAnsiTheme="minorHAnsi" w:cstheme="minorHAnsi"/>
          <w:b/>
          <w:sz w:val="22"/>
          <w:szCs w:val="22"/>
        </w:rPr>
        <w:t>Transylvanian</w:t>
      </w:r>
      <w:proofErr w:type="spellEnd"/>
      <w:r w:rsidRPr="004F080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F0803">
        <w:rPr>
          <w:rFonts w:asciiTheme="minorHAnsi" w:hAnsiTheme="minorHAnsi" w:cstheme="minorHAnsi"/>
          <w:b/>
          <w:sz w:val="22"/>
          <w:szCs w:val="22"/>
        </w:rPr>
        <w:t>Castle</w:t>
      </w:r>
      <w:proofErr w:type="spellEnd"/>
      <w:r w:rsidRPr="004F080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F0803">
        <w:rPr>
          <w:rFonts w:asciiTheme="minorHAnsi" w:hAnsiTheme="minorHAnsi" w:cstheme="minorHAnsi"/>
          <w:b/>
          <w:sz w:val="22"/>
          <w:szCs w:val="22"/>
        </w:rPr>
        <w:t>Gardens</w:t>
      </w:r>
      <w:proofErr w:type="spellEnd"/>
      <w:r w:rsidRPr="004F0803">
        <w:rPr>
          <w:rFonts w:asciiTheme="minorHAnsi" w:hAnsiTheme="minorHAnsi" w:cstheme="minorHAnsi"/>
          <w:b/>
          <w:sz w:val="22"/>
          <w:szCs w:val="22"/>
        </w:rPr>
        <w:t xml:space="preserve">. An </w:t>
      </w:r>
      <w:proofErr w:type="spellStart"/>
      <w:r w:rsidRPr="004F0803">
        <w:rPr>
          <w:rFonts w:asciiTheme="minorHAnsi" w:hAnsiTheme="minorHAnsi" w:cstheme="minorHAnsi"/>
          <w:b/>
          <w:sz w:val="22"/>
          <w:szCs w:val="22"/>
        </w:rPr>
        <w:t>historical</w:t>
      </w:r>
      <w:proofErr w:type="spellEnd"/>
      <w:r w:rsidRPr="004F080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F0803">
        <w:rPr>
          <w:rFonts w:asciiTheme="minorHAnsi" w:hAnsiTheme="minorHAnsi" w:cstheme="minorHAnsi"/>
          <w:b/>
          <w:sz w:val="22"/>
          <w:szCs w:val="22"/>
        </w:rPr>
        <w:t>survey</w:t>
      </w:r>
      <w:proofErr w:type="spellEnd"/>
      <w:r w:rsidRPr="004F0803">
        <w:rPr>
          <w:rFonts w:asciiTheme="minorHAnsi" w:hAnsiTheme="minorHAnsi" w:cstheme="minorHAnsi"/>
          <w:b/>
          <w:sz w:val="22"/>
          <w:szCs w:val="22"/>
        </w:rPr>
        <w:t xml:space="preserve"> of </w:t>
      </w:r>
      <w:proofErr w:type="spellStart"/>
      <w:r w:rsidRPr="004F0803">
        <w:rPr>
          <w:rFonts w:asciiTheme="minorHAnsi" w:hAnsiTheme="minorHAnsi" w:cstheme="minorHAnsi"/>
          <w:b/>
          <w:sz w:val="22"/>
          <w:szCs w:val="22"/>
        </w:rPr>
        <w:t>Gernyeszeg</w:t>
      </w:r>
      <w:proofErr w:type="spellEnd"/>
      <w:r w:rsidRPr="004F0803">
        <w:rPr>
          <w:rFonts w:asciiTheme="minorHAnsi" w:hAnsiTheme="minorHAnsi" w:cstheme="minorHAnsi"/>
          <w:b/>
          <w:sz w:val="22"/>
          <w:szCs w:val="22"/>
        </w:rPr>
        <w:t xml:space="preserve"> (</w:t>
      </w:r>
      <w:proofErr w:type="spellStart"/>
      <w:r w:rsidRPr="004F0803">
        <w:rPr>
          <w:rFonts w:asciiTheme="minorHAnsi" w:hAnsiTheme="minorHAnsi" w:cstheme="minorHAnsi"/>
          <w:b/>
          <w:sz w:val="22"/>
          <w:szCs w:val="22"/>
        </w:rPr>
        <w:t>Gornesti</w:t>
      </w:r>
      <w:proofErr w:type="spellEnd"/>
      <w:r w:rsidRPr="004F0803">
        <w:rPr>
          <w:rFonts w:asciiTheme="minorHAnsi" w:hAnsiTheme="minorHAnsi" w:cstheme="minorHAnsi"/>
          <w:b/>
          <w:sz w:val="22"/>
          <w:szCs w:val="22"/>
        </w:rPr>
        <w:t xml:space="preserve">) </w:t>
      </w:r>
      <w:proofErr w:type="spellStart"/>
      <w:r w:rsidRPr="004F0803">
        <w:rPr>
          <w:rFonts w:asciiTheme="minorHAnsi" w:hAnsiTheme="minorHAnsi" w:cstheme="minorHAnsi"/>
          <w:b/>
          <w:sz w:val="22"/>
          <w:szCs w:val="22"/>
        </w:rPr>
        <w:t>Castle</w:t>
      </w:r>
      <w:proofErr w:type="spellEnd"/>
      <w:r w:rsidRPr="004F080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F0803">
        <w:rPr>
          <w:rFonts w:asciiTheme="minorHAnsi" w:hAnsiTheme="minorHAnsi" w:cstheme="minorHAnsi"/>
          <w:b/>
          <w:sz w:val="22"/>
          <w:szCs w:val="22"/>
        </w:rPr>
        <w:t>Garden</w:t>
      </w:r>
      <w:proofErr w:type="spellEnd"/>
    </w:p>
    <w:p w:rsidR="004F0803" w:rsidRPr="004F0803" w:rsidRDefault="004F0803" w:rsidP="00BD19B2">
      <w:pPr>
        <w:autoSpaceDE w:val="0"/>
        <w:autoSpaceDN w:val="0"/>
        <w:adjustRightInd w:val="0"/>
        <w:ind w:left="1440" w:firstLine="720"/>
        <w:jc w:val="both"/>
        <w:rPr>
          <w:rFonts w:asciiTheme="minorHAnsi" w:eastAsia="TT15Ft00" w:hAnsiTheme="minorHAnsi" w:cstheme="minorHAnsi"/>
          <w:sz w:val="18"/>
          <w:szCs w:val="18"/>
        </w:rPr>
      </w:pPr>
      <w:proofErr w:type="spellStart"/>
      <w:r w:rsidRPr="004F0803">
        <w:rPr>
          <w:rFonts w:asciiTheme="minorHAnsi" w:eastAsia="TT15Ft00" w:hAnsiTheme="minorHAnsi" w:cstheme="minorHAnsi"/>
          <w:sz w:val="18"/>
          <w:szCs w:val="18"/>
        </w:rPr>
        <w:t>USAMV</w:t>
      </w:r>
      <w:proofErr w:type="spellEnd"/>
      <w:r w:rsidRPr="004F0803">
        <w:rPr>
          <w:rFonts w:asciiTheme="minorHAnsi" w:eastAsia="TT15Ft00" w:hAnsiTheme="minorHAnsi" w:cstheme="minorHAnsi"/>
          <w:sz w:val="18"/>
          <w:szCs w:val="18"/>
        </w:rPr>
        <w:t xml:space="preserve"> </w:t>
      </w:r>
      <w:proofErr w:type="spellStart"/>
      <w:r w:rsidRPr="004F0803">
        <w:rPr>
          <w:rFonts w:asciiTheme="minorHAnsi" w:eastAsia="TT15Ft00" w:hAnsiTheme="minorHAnsi" w:cstheme="minorHAnsi"/>
          <w:sz w:val="18"/>
          <w:szCs w:val="18"/>
        </w:rPr>
        <w:t>Bucureşti</w:t>
      </w:r>
      <w:proofErr w:type="spellEnd"/>
      <w:r w:rsidRPr="004F0803">
        <w:rPr>
          <w:rFonts w:asciiTheme="minorHAnsi" w:eastAsia="TT15Ft00" w:hAnsiTheme="minorHAnsi" w:cstheme="minorHAnsi"/>
          <w:sz w:val="18"/>
          <w:szCs w:val="18"/>
        </w:rPr>
        <w:t xml:space="preserve">, 2009. </w:t>
      </w:r>
      <w:proofErr w:type="spellStart"/>
      <w:r w:rsidRPr="004F0803">
        <w:rPr>
          <w:rFonts w:asciiTheme="minorHAnsi" w:eastAsia="TT15Ft00" w:hAnsiTheme="minorHAnsi" w:cstheme="minorHAnsi"/>
          <w:sz w:val="18"/>
          <w:szCs w:val="18"/>
        </w:rPr>
        <w:t>Serie</w:t>
      </w:r>
      <w:proofErr w:type="spellEnd"/>
      <w:r w:rsidRPr="004F0803">
        <w:rPr>
          <w:rFonts w:asciiTheme="minorHAnsi" w:eastAsia="TT15Ft00" w:hAnsiTheme="minorHAnsi" w:cstheme="minorHAnsi"/>
          <w:sz w:val="18"/>
          <w:szCs w:val="18"/>
        </w:rPr>
        <w:t xml:space="preserve"> B </w:t>
      </w:r>
      <w:proofErr w:type="spellStart"/>
      <w:r w:rsidRPr="004F0803">
        <w:rPr>
          <w:rFonts w:asciiTheme="minorHAnsi" w:eastAsia="TT15Ft00" w:hAnsiTheme="minorHAnsi" w:cstheme="minorHAnsi"/>
          <w:sz w:val="18"/>
          <w:szCs w:val="18"/>
        </w:rPr>
        <w:t>Horticult</w:t>
      </w:r>
      <w:proofErr w:type="spellEnd"/>
      <w:r w:rsidRPr="004F0803">
        <w:rPr>
          <w:rFonts w:asciiTheme="minorHAnsi" w:eastAsia="TT15Ft00" w:hAnsiTheme="minorHAnsi" w:cstheme="minorHAnsi"/>
          <w:sz w:val="18"/>
          <w:szCs w:val="18"/>
        </w:rPr>
        <w:t xml:space="preserve">. </w:t>
      </w:r>
      <w:proofErr w:type="spellStart"/>
      <w:r w:rsidRPr="004F0803">
        <w:rPr>
          <w:rFonts w:asciiTheme="minorHAnsi" w:eastAsia="TT15Ft00" w:hAnsiTheme="minorHAnsi" w:cstheme="minorHAnsi"/>
          <w:sz w:val="18"/>
          <w:szCs w:val="18"/>
        </w:rPr>
        <w:t>Vol</w:t>
      </w:r>
      <w:proofErr w:type="spellEnd"/>
      <w:r w:rsidRPr="004F0803">
        <w:rPr>
          <w:rFonts w:asciiTheme="minorHAnsi" w:eastAsia="TT15Ft00" w:hAnsiTheme="minorHAnsi" w:cstheme="minorHAnsi"/>
          <w:sz w:val="18"/>
          <w:szCs w:val="18"/>
        </w:rPr>
        <w:t xml:space="preserve">. </w:t>
      </w:r>
      <w:proofErr w:type="spellStart"/>
      <w:r w:rsidRPr="004F0803">
        <w:rPr>
          <w:rFonts w:asciiTheme="minorHAnsi" w:eastAsia="TT15Ft00" w:hAnsiTheme="minorHAnsi" w:cstheme="minorHAnsi"/>
          <w:sz w:val="18"/>
          <w:szCs w:val="18"/>
        </w:rPr>
        <w:t>LIII</w:t>
      </w:r>
      <w:proofErr w:type="spellEnd"/>
      <w:r w:rsidRPr="004F0803">
        <w:rPr>
          <w:rFonts w:asciiTheme="minorHAnsi" w:eastAsia="TT15Ft00" w:hAnsiTheme="minorHAnsi" w:cstheme="minorHAnsi"/>
          <w:sz w:val="18"/>
          <w:szCs w:val="18"/>
        </w:rPr>
        <w:t>. pp. 440. 324-339</w:t>
      </w:r>
    </w:p>
    <w:p w:rsidR="00626DDF" w:rsidRPr="00626DDF" w:rsidRDefault="00626DDF" w:rsidP="00BD19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26DDF">
        <w:rPr>
          <w:rFonts w:asciiTheme="minorHAnsi" w:hAnsiTheme="minorHAnsi" w:cstheme="minorHAnsi"/>
          <w:b/>
          <w:sz w:val="22"/>
          <w:szCs w:val="22"/>
        </w:rPr>
        <w:t>2010</w:t>
      </w:r>
      <w:r w:rsidRPr="00626DD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626DDF">
        <w:rPr>
          <w:rFonts w:asciiTheme="minorHAnsi" w:eastAsia="TT15Ft00" w:hAnsiTheme="minorHAnsi" w:cstheme="minorHAnsi"/>
          <w:sz w:val="22"/>
          <w:szCs w:val="22"/>
        </w:rPr>
        <w:t xml:space="preserve">Fekete </w:t>
      </w:r>
      <w:proofErr w:type="gramStart"/>
      <w:r w:rsidRPr="00626DDF">
        <w:rPr>
          <w:rFonts w:asciiTheme="minorHAnsi" w:eastAsia="TT15Ft00" w:hAnsiTheme="minorHAnsi" w:cstheme="minorHAnsi"/>
          <w:sz w:val="22"/>
          <w:szCs w:val="22"/>
        </w:rPr>
        <w:t>A</w:t>
      </w:r>
      <w:proofErr w:type="gramEnd"/>
      <w:r w:rsidRPr="00626DDF">
        <w:rPr>
          <w:rFonts w:asciiTheme="minorHAnsi" w:eastAsia="TT15Ft00" w:hAnsiTheme="minorHAnsi" w:cstheme="minorHAnsi"/>
          <w:sz w:val="22"/>
          <w:szCs w:val="22"/>
        </w:rPr>
        <w:t>.</w:t>
      </w:r>
      <w:r w:rsidRPr="00626DDF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626DDF">
        <w:rPr>
          <w:rFonts w:asciiTheme="minorHAnsi" w:hAnsiTheme="minorHAnsi" w:cstheme="minorHAnsi"/>
          <w:b/>
          <w:sz w:val="22"/>
          <w:szCs w:val="22"/>
        </w:rPr>
        <w:t>Transylvanian</w:t>
      </w:r>
      <w:proofErr w:type="spellEnd"/>
      <w:r w:rsidRPr="00626DD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26DDF">
        <w:rPr>
          <w:rFonts w:asciiTheme="minorHAnsi" w:hAnsiTheme="minorHAnsi" w:cstheme="minorHAnsi"/>
          <w:b/>
          <w:sz w:val="22"/>
          <w:szCs w:val="22"/>
        </w:rPr>
        <w:t>Noble</w:t>
      </w:r>
      <w:proofErr w:type="spellEnd"/>
      <w:r w:rsidRPr="00626DD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26DDF">
        <w:rPr>
          <w:rFonts w:asciiTheme="minorHAnsi" w:hAnsiTheme="minorHAnsi" w:cstheme="minorHAnsi"/>
          <w:b/>
          <w:sz w:val="22"/>
          <w:szCs w:val="22"/>
        </w:rPr>
        <w:t>Residence</w:t>
      </w:r>
      <w:proofErr w:type="spellEnd"/>
      <w:r w:rsidRPr="00626DD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26DDF">
        <w:rPr>
          <w:rFonts w:asciiTheme="minorHAnsi" w:hAnsiTheme="minorHAnsi" w:cstheme="minorHAnsi"/>
          <w:b/>
          <w:sz w:val="22"/>
          <w:szCs w:val="22"/>
        </w:rPr>
        <w:t>gardens</w:t>
      </w:r>
      <w:proofErr w:type="spellEnd"/>
    </w:p>
    <w:p w:rsidR="00626DDF" w:rsidRPr="00396946" w:rsidRDefault="00626DDF" w:rsidP="00BD19B2">
      <w:pPr>
        <w:autoSpaceDE w:val="0"/>
        <w:autoSpaceDN w:val="0"/>
        <w:adjustRightInd w:val="0"/>
        <w:ind w:left="2160"/>
        <w:jc w:val="both"/>
        <w:rPr>
          <w:rFonts w:asciiTheme="minorHAnsi" w:eastAsia="TT15Ft00" w:hAnsiTheme="minorHAnsi" w:cstheme="minorHAnsi"/>
          <w:sz w:val="18"/>
          <w:szCs w:val="18"/>
        </w:rPr>
      </w:pPr>
      <w:proofErr w:type="spellStart"/>
      <w:r w:rsidRPr="00626DDF">
        <w:rPr>
          <w:rFonts w:asciiTheme="minorHAnsi" w:eastAsia="TT15Ft00" w:hAnsiTheme="minorHAnsi" w:cstheme="minorHAnsi"/>
          <w:sz w:val="18"/>
          <w:szCs w:val="18"/>
        </w:rPr>
        <w:t>4D</w:t>
      </w:r>
      <w:proofErr w:type="spellEnd"/>
      <w:r w:rsidRPr="00626DDF">
        <w:rPr>
          <w:rFonts w:asciiTheme="minorHAnsi" w:eastAsia="TT15Ft00" w:hAnsiTheme="minorHAnsi" w:cstheme="minorHAnsi"/>
          <w:sz w:val="18"/>
          <w:szCs w:val="18"/>
        </w:rPr>
        <w:t xml:space="preserve"> Journal of </w:t>
      </w:r>
      <w:proofErr w:type="spellStart"/>
      <w:r w:rsidRPr="00626DDF">
        <w:rPr>
          <w:rFonts w:asciiTheme="minorHAnsi" w:eastAsia="TT15Ft00" w:hAnsiTheme="minorHAnsi" w:cstheme="minorHAnsi"/>
          <w:sz w:val="18"/>
          <w:szCs w:val="18"/>
        </w:rPr>
        <w:t>Landscape</w:t>
      </w:r>
      <w:proofErr w:type="spellEnd"/>
      <w:r w:rsidRPr="00626DDF">
        <w:rPr>
          <w:rFonts w:asciiTheme="minorHAnsi" w:eastAsia="TT15Ft00" w:hAnsiTheme="minorHAnsi" w:cstheme="minorHAnsi"/>
          <w:sz w:val="18"/>
          <w:szCs w:val="18"/>
        </w:rPr>
        <w:t xml:space="preserve"> </w:t>
      </w:r>
      <w:proofErr w:type="spellStart"/>
      <w:r w:rsidRPr="00626DDF">
        <w:rPr>
          <w:rFonts w:asciiTheme="minorHAnsi" w:eastAsia="TT15Ft00" w:hAnsiTheme="minorHAnsi" w:cstheme="minorHAnsi"/>
          <w:sz w:val="18"/>
          <w:szCs w:val="18"/>
        </w:rPr>
        <w:t>Architecture</w:t>
      </w:r>
      <w:proofErr w:type="spellEnd"/>
      <w:r w:rsidRPr="00626DDF">
        <w:rPr>
          <w:rFonts w:asciiTheme="minorHAnsi" w:eastAsia="TT15Ft00" w:hAnsiTheme="minorHAnsi" w:cstheme="minorHAnsi"/>
          <w:sz w:val="18"/>
          <w:szCs w:val="18"/>
        </w:rPr>
        <w:t xml:space="preserve"> and </w:t>
      </w:r>
      <w:proofErr w:type="spellStart"/>
      <w:r w:rsidRPr="00626DDF">
        <w:rPr>
          <w:rFonts w:asciiTheme="minorHAnsi" w:eastAsia="TT15Ft00" w:hAnsiTheme="minorHAnsi" w:cstheme="minorHAnsi"/>
          <w:sz w:val="18"/>
          <w:szCs w:val="18"/>
        </w:rPr>
        <w:t>Garden</w:t>
      </w:r>
      <w:proofErr w:type="spellEnd"/>
      <w:r w:rsidRPr="00626DDF">
        <w:rPr>
          <w:rFonts w:asciiTheme="minorHAnsi" w:eastAsia="TT15Ft00" w:hAnsiTheme="minorHAnsi" w:cstheme="minorHAnsi"/>
          <w:sz w:val="18"/>
          <w:szCs w:val="18"/>
        </w:rPr>
        <w:t xml:space="preserve"> Art, Budapest, </w:t>
      </w:r>
      <w:proofErr w:type="spellStart"/>
      <w:r w:rsidRPr="00626DDF">
        <w:rPr>
          <w:rFonts w:asciiTheme="minorHAnsi" w:eastAsia="TT15Ft00" w:hAnsiTheme="minorHAnsi" w:cstheme="minorHAnsi"/>
          <w:sz w:val="18"/>
          <w:szCs w:val="18"/>
        </w:rPr>
        <w:t>No19</w:t>
      </w:r>
      <w:proofErr w:type="spellEnd"/>
      <w:r w:rsidRPr="00626DDF">
        <w:rPr>
          <w:rFonts w:asciiTheme="minorHAnsi" w:eastAsia="TT15Ft00" w:hAnsiTheme="minorHAnsi" w:cstheme="minorHAnsi"/>
          <w:sz w:val="18"/>
          <w:szCs w:val="18"/>
        </w:rPr>
        <w:t>. 2010, 16-30</w:t>
      </w:r>
      <w:r w:rsidRPr="00626DDF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4F0803" w:rsidRPr="004F0803" w:rsidRDefault="004F0803" w:rsidP="00BD19B2">
      <w:pPr>
        <w:autoSpaceDE w:val="0"/>
        <w:autoSpaceDN w:val="0"/>
        <w:adjustRightInd w:val="0"/>
        <w:ind w:left="2160" w:hanging="2160"/>
        <w:jc w:val="both"/>
        <w:rPr>
          <w:rFonts w:asciiTheme="minorHAnsi" w:hAnsiTheme="minorHAnsi" w:cstheme="minorHAnsi"/>
          <w:sz w:val="22"/>
          <w:szCs w:val="22"/>
        </w:rPr>
      </w:pPr>
      <w:r w:rsidRPr="004F0803">
        <w:rPr>
          <w:rFonts w:asciiTheme="minorHAnsi" w:hAnsiTheme="minorHAnsi" w:cstheme="minorHAnsi"/>
          <w:b/>
          <w:sz w:val="22"/>
          <w:szCs w:val="22"/>
        </w:rPr>
        <w:t>2010</w:t>
      </w:r>
      <w:r w:rsidRPr="004F0803">
        <w:rPr>
          <w:rFonts w:asciiTheme="minorHAnsi" w:hAnsiTheme="minorHAnsi" w:cstheme="minorHAnsi"/>
          <w:sz w:val="22"/>
          <w:szCs w:val="22"/>
        </w:rPr>
        <w:t xml:space="preserve"> </w:t>
      </w:r>
      <w:r w:rsidRPr="004F0803">
        <w:rPr>
          <w:rFonts w:asciiTheme="minorHAnsi" w:hAnsiTheme="minorHAnsi" w:cstheme="minorHAnsi"/>
          <w:sz w:val="22"/>
          <w:szCs w:val="22"/>
        </w:rPr>
        <w:tab/>
      </w:r>
      <w:r w:rsidRPr="004F0803">
        <w:rPr>
          <w:rFonts w:asciiTheme="minorHAnsi" w:eastAsia="TT15Ft00" w:hAnsiTheme="minorHAnsi" w:cstheme="minorHAnsi"/>
          <w:sz w:val="22"/>
          <w:szCs w:val="22"/>
        </w:rPr>
        <w:t xml:space="preserve">Fekete </w:t>
      </w:r>
      <w:proofErr w:type="gramStart"/>
      <w:r w:rsidRPr="004F0803">
        <w:rPr>
          <w:rFonts w:asciiTheme="minorHAnsi" w:eastAsia="TT15Ft00" w:hAnsiTheme="minorHAnsi" w:cstheme="minorHAnsi"/>
          <w:sz w:val="22"/>
          <w:szCs w:val="22"/>
        </w:rPr>
        <w:t>A</w:t>
      </w:r>
      <w:proofErr w:type="gramEnd"/>
      <w:r w:rsidRPr="004F0803">
        <w:rPr>
          <w:rFonts w:asciiTheme="minorHAnsi" w:eastAsia="TT15Ft00" w:hAnsiTheme="minorHAnsi" w:cstheme="minorHAnsi"/>
          <w:sz w:val="22"/>
          <w:szCs w:val="22"/>
        </w:rPr>
        <w:t xml:space="preserve">.: </w:t>
      </w:r>
      <w:proofErr w:type="spellStart"/>
      <w:r w:rsidRPr="004F0803">
        <w:rPr>
          <w:rFonts w:asciiTheme="minorHAnsi" w:hAnsiTheme="minorHAnsi" w:cstheme="minorHAnsi"/>
          <w:b/>
          <w:sz w:val="22"/>
          <w:szCs w:val="22"/>
        </w:rPr>
        <w:t>Change</w:t>
      </w:r>
      <w:proofErr w:type="spellEnd"/>
      <w:r w:rsidRPr="004F0803">
        <w:rPr>
          <w:rFonts w:asciiTheme="minorHAnsi" w:hAnsiTheme="minorHAnsi" w:cstheme="minorHAnsi"/>
          <w:b/>
          <w:sz w:val="22"/>
          <w:szCs w:val="22"/>
        </w:rPr>
        <w:t xml:space="preserve"> and </w:t>
      </w:r>
      <w:proofErr w:type="spellStart"/>
      <w:r w:rsidRPr="004F0803">
        <w:rPr>
          <w:rFonts w:asciiTheme="minorHAnsi" w:hAnsiTheme="minorHAnsi" w:cstheme="minorHAnsi"/>
          <w:b/>
          <w:sz w:val="22"/>
          <w:szCs w:val="22"/>
        </w:rPr>
        <w:t>Continuity</w:t>
      </w:r>
      <w:proofErr w:type="spellEnd"/>
      <w:r w:rsidRPr="004F0803">
        <w:rPr>
          <w:rFonts w:asciiTheme="minorHAnsi" w:hAnsiTheme="minorHAnsi" w:cstheme="minorHAnsi"/>
          <w:b/>
          <w:sz w:val="22"/>
          <w:szCs w:val="22"/>
        </w:rPr>
        <w:t xml:space="preserve">. The </w:t>
      </w:r>
      <w:proofErr w:type="spellStart"/>
      <w:r w:rsidRPr="004F0803">
        <w:rPr>
          <w:rFonts w:asciiTheme="minorHAnsi" w:hAnsiTheme="minorHAnsi" w:cstheme="minorHAnsi"/>
          <w:b/>
          <w:sz w:val="22"/>
          <w:szCs w:val="22"/>
        </w:rPr>
        <w:t>new</w:t>
      </w:r>
      <w:proofErr w:type="spellEnd"/>
      <w:r w:rsidRPr="004F080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F0803">
        <w:rPr>
          <w:rFonts w:asciiTheme="minorHAnsi" w:hAnsiTheme="minorHAnsi" w:cstheme="minorHAnsi"/>
          <w:b/>
          <w:sz w:val="22"/>
          <w:szCs w:val="22"/>
        </w:rPr>
        <w:t>understanding</w:t>
      </w:r>
      <w:proofErr w:type="spellEnd"/>
      <w:r w:rsidRPr="004F0803">
        <w:rPr>
          <w:rFonts w:asciiTheme="minorHAnsi" w:hAnsiTheme="minorHAnsi" w:cstheme="minorHAnsi"/>
          <w:b/>
          <w:sz w:val="22"/>
          <w:szCs w:val="22"/>
        </w:rPr>
        <w:t xml:space="preserve"> of </w:t>
      </w:r>
      <w:proofErr w:type="spellStart"/>
      <w:r w:rsidRPr="004F0803">
        <w:rPr>
          <w:rFonts w:asciiTheme="minorHAnsi" w:hAnsiTheme="minorHAnsi" w:cstheme="minorHAnsi"/>
          <w:b/>
          <w:sz w:val="22"/>
          <w:szCs w:val="22"/>
        </w:rPr>
        <w:t>the</w:t>
      </w:r>
      <w:proofErr w:type="spellEnd"/>
      <w:r w:rsidRPr="004F080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F0803">
        <w:rPr>
          <w:rFonts w:asciiTheme="minorHAnsi" w:hAnsiTheme="minorHAnsi" w:cstheme="minorHAnsi"/>
          <w:b/>
          <w:sz w:val="22"/>
          <w:szCs w:val="22"/>
        </w:rPr>
        <w:t>historic</w:t>
      </w:r>
      <w:proofErr w:type="spellEnd"/>
      <w:r w:rsidRPr="004F080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F0803">
        <w:rPr>
          <w:rFonts w:asciiTheme="minorHAnsi" w:hAnsiTheme="minorHAnsi" w:cstheme="minorHAnsi"/>
          <w:b/>
          <w:sz w:val="22"/>
          <w:szCs w:val="22"/>
        </w:rPr>
        <w:t>past</w:t>
      </w:r>
      <w:proofErr w:type="spellEnd"/>
      <w:r w:rsidRPr="004F080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F0803">
        <w:rPr>
          <w:rFonts w:asciiTheme="minorHAnsi" w:hAnsiTheme="minorHAnsi" w:cstheme="minorHAnsi"/>
          <w:b/>
          <w:sz w:val="22"/>
          <w:szCs w:val="22"/>
        </w:rPr>
        <w:t>presented</w:t>
      </w:r>
      <w:proofErr w:type="spellEnd"/>
      <w:r w:rsidRPr="004F080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F0803">
        <w:rPr>
          <w:rFonts w:asciiTheme="minorHAnsi" w:hAnsiTheme="minorHAnsi" w:cstheme="minorHAnsi"/>
          <w:b/>
          <w:sz w:val="22"/>
          <w:szCs w:val="22"/>
        </w:rPr>
        <w:t>by</w:t>
      </w:r>
      <w:proofErr w:type="spellEnd"/>
      <w:r w:rsidRPr="004F080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F0803">
        <w:rPr>
          <w:rFonts w:asciiTheme="minorHAnsi" w:hAnsiTheme="minorHAnsi" w:cstheme="minorHAnsi"/>
          <w:b/>
          <w:sz w:val="22"/>
          <w:szCs w:val="22"/>
        </w:rPr>
        <w:t>the</w:t>
      </w:r>
      <w:proofErr w:type="spellEnd"/>
      <w:r w:rsidRPr="004F080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F0803">
        <w:rPr>
          <w:rFonts w:asciiTheme="minorHAnsi" w:hAnsiTheme="minorHAnsi" w:cstheme="minorHAnsi"/>
          <w:b/>
          <w:sz w:val="22"/>
          <w:szCs w:val="22"/>
        </w:rPr>
        <w:t>example</w:t>
      </w:r>
      <w:proofErr w:type="spellEnd"/>
      <w:r w:rsidRPr="004F0803">
        <w:rPr>
          <w:rFonts w:asciiTheme="minorHAnsi" w:hAnsiTheme="minorHAnsi" w:cstheme="minorHAnsi"/>
          <w:b/>
          <w:sz w:val="22"/>
          <w:szCs w:val="22"/>
        </w:rPr>
        <w:t xml:space="preserve"> of Mikes </w:t>
      </w:r>
      <w:proofErr w:type="spellStart"/>
      <w:r w:rsidRPr="004F0803">
        <w:rPr>
          <w:rFonts w:asciiTheme="minorHAnsi" w:hAnsiTheme="minorHAnsi" w:cstheme="minorHAnsi"/>
          <w:b/>
          <w:sz w:val="22"/>
          <w:szCs w:val="22"/>
        </w:rPr>
        <w:t>Estate</w:t>
      </w:r>
      <w:proofErr w:type="spellEnd"/>
      <w:r w:rsidRPr="004F0803">
        <w:rPr>
          <w:rFonts w:asciiTheme="minorHAnsi" w:hAnsiTheme="minorHAnsi" w:cstheme="minorHAnsi"/>
          <w:b/>
          <w:sz w:val="22"/>
          <w:szCs w:val="22"/>
        </w:rPr>
        <w:t>, Zabola</w:t>
      </w:r>
    </w:p>
    <w:p w:rsidR="004F0803" w:rsidRPr="004F0803" w:rsidRDefault="004F0803" w:rsidP="00BD19B2">
      <w:pPr>
        <w:autoSpaceDE w:val="0"/>
        <w:autoSpaceDN w:val="0"/>
        <w:adjustRightInd w:val="0"/>
        <w:ind w:left="2160"/>
        <w:jc w:val="both"/>
        <w:rPr>
          <w:rFonts w:asciiTheme="minorHAnsi" w:eastAsia="TT15Ft00" w:hAnsiTheme="minorHAnsi" w:cstheme="minorHAnsi"/>
          <w:sz w:val="18"/>
          <w:szCs w:val="18"/>
        </w:rPr>
      </w:pPr>
      <w:proofErr w:type="spellStart"/>
      <w:r w:rsidRPr="004F0803">
        <w:rPr>
          <w:rFonts w:asciiTheme="minorHAnsi" w:eastAsia="TT15Ft00" w:hAnsiTheme="minorHAnsi" w:cstheme="minorHAnsi"/>
          <w:sz w:val="18"/>
          <w:szCs w:val="18"/>
        </w:rPr>
        <w:t>Fabos</w:t>
      </w:r>
      <w:proofErr w:type="spellEnd"/>
      <w:r w:rsidRPr="004F0803">
        <w:rPr>
          <w:rFonts w:asciiTheme="minorHAnsi" w:eastAsia="TT15Ft00" w:hAnsiTheme="minorHAnsi" w:cstheme="minorHAnsi"/>
          <w:sz w:val="18"/>
          <w:szCs w:val="18"/>
        </w:rPr>
        <w:t xml:space="preserve"> </w:t>
      </w:r>
      <w:proofErr w:type="spellStart"/>
      <w:r w:rsidRPr="004F0803">
        <w:rPr>
          <w:rFonts w:asciiTheme="minorHAnsi" w:eastAsia="TT15Ft00" w:hAnsiTheme="minorHAnsi" w:cstheme="minorHAnsi"/>
          <w:sz w:val="18"/>
          <w:szCs w:val="18"/>
        </w:rPr>
        <w:t>Landscape</w:t>
      </w:r>
      <w:proofErr w:type="spellEnd"/>
      <w:r w:rsidRPr="004F0803">
        <w:rPr>
          <w:rFonts w:asciiTheme="minorHAnsi" w:eastAsia="TT15Ft00" w:hAnsiTheme="minorHAnsi" w:cstheme="minorHAnsi"/>
          <w:sz w:val="18"/>
          <w:szCs w:val="18"/>
        </w:rPr>
        <w:t xml:space="preserve"> and </w:t>
      </w:r>
      <w:proofErr w:type="spellStart"/>
      <w:r w:rsidRPr="004F0803">
        <w:rPr>
          <w:rFonts w:asciiTheme="minorHAnsi" w:eastAsia="TT15Ft00" w:hAnsiTheme="minorHAnsi" w:cstheme="minorHAnsi"/>
          <w:sz w:val="18"/>
          <w:szCs w:val="18"/>
        </w:rPr>
        <w:t>Greenway</w:t>
      </w:r>
      <w:proofErr w:type="spellEnd"/>
      <w:r w:rsidRPr="004F0803">
        <w:rPr>
          <w:rFonts w:asciiTheme="minorHAnsi" w:eastAsia="TT15Ft00" w:hAnsiTheme="minorHAnsi" w:cstheme="minorHAnsi"/>
          <w:sz w:val="18"/>
          <w:szCs w:val="18"/>
        </w:rPr>
        <w:t xml:space="preserve"> </w:t>
      </w:r>
      <w:proofErr w:type="spellStart"/>
      <w:r w:rsidRPr="004F0803">
        <w:rPr>
          <w:rFonts w:asciiTheme="minorHAnsi" w:eastAsia="TT15Ft00" w:hAnsiTheme="minorHAnsi" w:cstheme="minorHAnsi"/>
          <w:sz w:val="18"/>
          <w:szCs w:val="18"/>
        </w:rPr>
        <w:t>Planning</w:t>
      </w:r>
      <w:proofErr w:type="spellEnd"/>
      <w:r w:rsidRPr="004F0803">
        <w:rPr>
          <w:rFonts w:asciiTheme="minorHAnsi" w:eastAsia="TT15Ft00" w:hAnsiTheme="minorHAnsi" w:cstheme="minorHAnsi"/>
          <w:sz w:val="18"/>
          <w:szCs w:val="18"/>
        </w:rPr>
        <w:t>. 2010, Budapest, pp. 610. 537-544</w:t>
      </w:r>
    </w:p>
    <w:p w:rsidR="004F0803" w:rsidRPr="004F0803" w:rsidRDefault="004F0803" w:rsidP="00BD19B2">
      <w:pPr>
        <w:autoSpaceDE w:val="0"/>
        <w:autoSpaceDN w:val="0"/>
        <w:adjustRightInd w:val="0"/>
        <w:ind w:left="2160" w:hanging="21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F0803">
        <w:rPr>
          <w:rFonts w:asciiTheme="minorHAnsi" w:hAnsiTheme="minorHAnsi" w:cstheme="minorHAnsi"/>
          <w:b/>
          <w:sz w:val="22"/>
          <w:szCs w:val="22"/>
        </w:rPr>
        <w:lastRenderedPageBreak/>
        <w:t>2010</w:t>
      </w:r>
      <w:r w:rsidRPr="004F0803">
        <w:rPr>
          <w:rFonts w:asciiTheme="minorHAnsi" w:hAnsiTheme="minorHAnsi" w:cstheme="minorHAnsi"/>
          <w:sz w:val="22"/>
          <w:szCs w:val="22"/>
        </w:rPr>
        <w:t xml:space="preserve"> </w:t>
      </w:r>
      <w:r w:rsidRPr="004F0803">
        <w:rPr>
          <w:rFonts w:asciiTheme="minorHAnsi" w:hAnsiTheme="minorHAnsi" w:cstheme="minorHAnsi"/>
          <w:sz w:val="22"/>
          <w:szCs w:val="22"/>
        </w:rPr>
        <w:tab/>
      </w:r>
      <w:r w:rsidRPr="004F0803">
        <w:rPr>
          <w:rFonts w:asciiTheme="minorHAnsi" w:eastAsia="TT15Ft00" w:hAnsiTheme="minorHAnsi" w:cstheme="minorHAnsi"/>
          <w:sz w:val="22"/>
          <w:szCs w:val="22"/>
        </w:rPr>
        <w:t xml:space="preserve">Fekete </w:t>
      </w:r>
      <w:proofErr w:type="gramStart"/>
      <w:r w:rsidRPr="004F0803">
        <w:rPr>
          <w:rFonts w:asciiTheme="minorHAnsi" w:eastAsia="TT15Ft00" w:hAnsiTheme="minorHAnsi" w:cstheme="minorHAnsi"/>
          <w:sz w:val="22"/>
          <w:szCs w:val="22"/>
        </w:rPr>
        <w:t>A</w:t>
      </w:r>
      <w:proofErr w:type="gramEnd"/>
      <w:r w:rsidRPr="004F0803">
        <w:rPr>
          <w:rFonts w:asciiTheme="minorHAnsi" w:eastAsia="TT15Ft00" w:hAnsiTheme="minorHAnsi" w:cstheme="minorHAnsi"/>
          <w:sz w:val="22"/>
          <w:szCs w:val="22"/>
        </w:rPr>
        <w:t xml:space="preserve">. – </w:t>
      </w:r>
      <w:proofErr w:type="spellStart"/>
      <w:r w:rsidRPr="004F0803">
        <w:rPr>
          <w:rFonts w:asciiTheme="minorHAnsi" w:eastAsia="TT15Ft00" w:hAnsiTheme="minorHAnsi" w:cstheme="minorHAnsi"/>
          <w:sz w:val="22"/>
          <w:szCs w:val="22"/>
        </w:rPr>
        <w:t>Kovacs</w:t>
      </w:r>
      <w:proofErr w:type="spellEnd"/>
      <w:r w:rsidRPr="004F0803">
        <w:rPr>
          <w:rFonts w:asciiTheme="minorHAnsi" w:eastAsia="TT15Ft00" w:hAnsiTheme="minorHAnsi" w:cstheme="minorHAnsi"/>
          <w:sz w:val="22"/>
          <w:szCs w:val="22"/>
        </w:rPr>
        <w:t xml:space="preserve"> L. – </w:t>
      </w:r>
      <w:proofErr w:type="spellStart"/>
      <w:r w:rsidRPr="004F0803">
        <w:rPr>
          <w:rFonts w:asciiTheme="minorHAnsi" w:eastAsia="TT15Ft00" w:hAnsiTheme="minorHAnsi" w:cstheme="minorHAnsi"/>
          <w:sz w:val="22"/>
          <w:szCs w:val="22"/>
        </w:rPr>
        <w:t>Kentelky</w:t>
      </w:r>
      <w:proofErr w:type="spellEnd"/>
      <w:r w:rsidRPr="004F0803">
        <w:rPr>
          <w:rFonts w:asciiTheme="minorHAnsi" w:eastAsia="TT15Ft00" w:hAnsiTheme="minorHAnsi" w:cstheme="minorHAnsi"/>
          <w:sz w:val="22"/>
          <w:szCs w:val="22"/>
        </w:rPr>
        <w:t xml:space="preserve"> E</w:t>
      </w:r>
      <w:proofErr w:type="gramStart"/>
      <w:r w:rsidRPr="004F0803">
        <w:rPr>
          <w:rFonts w:asciiTheme="minorHAnsi" w:eastAsia="TT15Ft00" w:hAnsiTheme="minorHAnsi" w:cstheme="minorHAnsi"/>
          <w:sz w:val="22"/>
          <w:szCs w:val="22"/>
        </w:rPr>
        <w:t>.:</w:t>
      </w:r>
      <w:proofErr w:type="gramEnd"/>
      <w:r w:rsidRPr="004F0803">
        <w:rPr>
          <w:rFonts w:asciiTheme="minorHAnsi" w:eastAsia="TT15Ft00" w:hAnsiTheme="minorHAnsi" w:cstheme="minorHAnsi"/>
          <w:sz w:val="22"/>
          <w:szCs w:val="22"/>
        </w:rPr>
        <w:t xml:space="preserve"> </w:t>
      </w:r>
      <w:r w:rsidRPr="004F0803">
        <w:rPr>
          <w:rFonts w:asciiTheme="minorHAnsi" w:hAnsiTheme="minorHAnsi" w:cstheme="minorHAnsi"/>
          <w:b/>
          <w:sz w:val="22"/>
          <w:szCs w:val="22"/>
        </w:rPr>
        <w:t xml:space="preserve">The </w:t>
      </w:r>
      <w:proofErr w:type="spellStart"/>
      <w:r w:rsidRPr="004F0803">
        <w:rPr>
          <w:rFonts w:asciiTheme="minorHAnsi" w:hAnsiTheme="minorHAnsi" w:cstheme="minorHAnsi"/>
          <w:b/>
          <w:sz w:val="22"/>
          <w:szCs w:val="22"/>
        </w:rPr>
        <w:t>historical</w:t>
      </w:r>
      <w:proofErr w:type="spellEnd"/>
      <w:r w:rsidRPr="004F080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F0803">
        <w:rPr>
          <w:rFonts w:asciiTheme="minorHAnsi" w:hAnsiTheme="minorHAnsi" w:cstheme="minorHAnsi"/>
          <w:b/>
          <w:sz w:val="22"/>
          <w:szCs w:val="22"/>
        </w:rPr>
        <w:t>survey</w:t>
      </w:r>
      <w:proofErr w:type="spellEnd"/>
      <w:r w:rsidRPr="004F0803">
        <w:rPr>
          <w:rFonts w:asciiTheme="minorHAnsi" w:hAnsiTheme="minorHAnsi" w:cstheme="minorHAnsi"/>
          <w:b/>
          <w:sz w:val="22"/>
          <w:szCs w:val="22"/>
        </w:rPr>
        <w:t xml:space="preserve"> of </w:t>
      </w:r>
      <w:proofErr w:type="spellStart"/>
      <w:r w:rsidRPr="004F0803">
        <w:rPr>
          <w:rFonts w:asciiTheme="minorHAnsi" w:hAnsiTheme="minorHAnsi" w:cstheme="minorHAnsi"/>
          <w:b/>
          <w:sz w:val="22"/>
          <w:szCs w:val="22"/>
        </w:rPr>
        <w:t>Transylvanian</w:t>
      </w:r>
      <w:proofErr w:type="spellEnd"/>
      <w:r w:rsidRPr="004F080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F0803">
        <w:rPr>
          <w:rFonts w:asciiTheme="minorHAnsi" w:hAnsiTheme="minorHAnsi" w:cstheme="minorHAnsi"/>
          <w:b/>
          <w:sz w:val="22"/>
          <w:szCs w:val="22"/>
        </w:rPr>
        <w:t>Castle</w:t>
      </w:r>
      <w:proofErr w:type="spellEnd"/>
      <w:r w:rsidRPr="004F080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F0803">
        <w:rPr>
          <w:rFonts w:asciiTheme="minorHAnsi" w:hAnsiTheme="minorHAnsi" w:cstheme="minorHAnsi"/>
          <w:b/>
          <w:sz w:val="22"/>
          <w:szCs w:val="22"/>
        </w:rPr>
        <w:t>Gardens</w:t>
      </w:r>
      <w:proofErr w:type="spellEnd"/>
      <w:r w:rsidRPr="004F0803">
        <w:rPr>
          <w:rFonts w:asciiTheme="minorHAnsi" w:hAnsiTheme="minorHAnsi" w:cstheme="minorHAnsi"/>
          <w:b/>
          <w:sz w:val="22"/>
          <w:szCs w:val="22"/>
        </w:rPr>
        <w:t xml:space="preserve">. An </w:t>
      </w:r>
      <w:proofErr w:type="spellStart"/>
      <w:r w:rsidRPr="004F0803">
        <w:rPr>
          <w:rFonts w:asciiTheme="minorHAnsi" w:hAnsiTheme="minorHAnsi" w:cstheme="minorHAnsi"/>
          <w:b/>
          <w:sz w:val="22"/>
          <w:szCs w:val="22"/>
        </w:rPr>
        <w:t>historical</w:t>
      </w:r>
      <w:proofErr w:type="spellEnd"/>
      <w:r w:rsidRPr="004F080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F0803">
        <w:rPr>
          <w:rFonts w:asciiTheme="minorHAnsi" w:hAnsiTheme="minorHAnsi" w:cstheme="minorHAnsi"/>
          <w:b/>
          <w:sz w:val="22"/>
          <w:szCs w:val="22"/>
        </w:rPr>
        <w:t>survey</w:t>
      </w:r>
      <w:proofErr w:type="spellEnd"/>
      <w:r w:rsidRPr="004F0803">
        <w:rPr>
          <w:rFonts w:asciiTheme="minorHAnsi" w:hAnsiTheme="minorHAnsi" w:cstheme="minorHAnsi"/>
          <w:b/>
          <w:sz w:val="22"/>
          <w:szCs w:val="22"/>
        </w:rPr>
        <w:t xml:space="preserve"> of </w:t>
      </w:r>
      <w:proofErr w:type="spellStart"/>
      <w:r w:rsidRPr="004F0803">
        <w:rPr>
          <w:rFonts w:asciiTheme="minorHAnsi" w:hAnsiTheme="minorHAnsi" w:cstheme="minorHAnsi"/>
          <w:b/>
          <w:sz w:val="22"/>
          <w:szCs w:val="22"/>
        </w:rPr>
        <w:t>Vajdaszentivány</w:t>
      </w:r>
      <w:proofErr w:type="spellEnd"/>
      <w:r w:rsidRPr="004F0803">
        <w:rPr>
          <w:rFonts w:asciiTheme="minorHAnsi" w:hAnsiTheme="minorHAnsi" w:cstheme="minorHAnsi"/>
          <w:b/>
          <w:sz w:val="22"/>
          <w:szCs w:val="22"/>
        </w:rPr>
        <w:t xml:space="preserve"> (</w:t>
      </w:r>
      <w:proofErr w:type="spellStart"/>
      <w:r w:rsidRPr="004F0803">
        <w:rPr>
          <w:rFonts w:asciiTheme="minorHAnsi" w:hAnsiTheme="minorHAnsi" w:cstheme="minorHAnsi"/>
          <w:b/>
          <w:sz w:val="22"/>
          <w:szCs w:val="22"/>
        </w:rPr>
        <w:t>Brancovenesti</w:t>
      </w:r>
      <w:proofErr w:type="spellEnd"/>
      <w:r w:rsidRPr="004F0803">
        <w:rPr>
          <w:rFonts w:asciiTheme="minorHAnsi" w:hAnsiTheme="minorHAnsi" w:cstheme="minorHAnsi"/>
          <w:b/>
          <w:sz w:val="22"/>
          <w:szCs w:val="22"/>
        </w:rPr>
        <w:t xml:space="preserve">) </w:t>
      </w:r>
      <w:proofErr w:type="spellStart"/>
      <w:r w:rsidRPr="004F0803">
        <w:rPr>
          <w:rFonts w:asciiTheme="minorHAnsi" w:hAnsiTheme="minorHAnsi" w:cstheme="minorHAnsi"/>
          <w:b/>
          <w:sz w:val="22"/>
          <w:szCs w:val="22"/>
        </w:rPr>
        <w:t>Castle</w:t>
      </w:r>
      <w:proofErr w:type="spellEnd"/>
      <w:r w:rsidRPr="004F080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F0803">
        <w:rPr>
          <w:rFonts w:asciiTheme="minorHAnsi" w:hAnsiTheme="minorHAnsi" w:cstheme="minorHAnsi"/>
          <w:b/>
          <w:sz w:val="22"/>
          <w:szCs w:val="22"/>
        </w:rPr>
        <w:t>Garden</w:t>
      </w:r>
      <w:proofErr w:type="spellEnd"/>
    </w:p>
    <w:p w:rsidR="004F0803" w:rsidRPr="004F0803" w:rsidRDefault="004F0803" w:rsidP="00BD19B2">
      <w:pPr>
        <w:autoSpaceDE w:val="0"/>
        <w:autoSpaceDN w:val="0"/>
        <w:adjustRightInd w:val="0"/>
        <w:ind w:left="1440" w:firstLine="720"/>
        <w:jc w:val="both"/>
        <w:rPr>
          <w:rFonts w:asciiTheme="minorHAnsi" w:eastAsia="TT15Ft00" w:hAnsiTheme="minorHAnsi" w:cstheme="minorHAnsi"/>
          <w:sz w:val="18"/>
          <w:szCs w:val="18"/>
        </w:rPr>
      </w:pPr>
      <w:proofErr w:type="spellStart"/>
      <w:r w:rsidRPr="004F0803">
        <w:rPr>
          <w:rFonts w:asciiTheme="minorHAnsi" w:eastAsia="TT15Ft00" w:hAnsiTheme="minorHAnsi" w:cstheme="minorHAnsi"/>
          <w:sz w:val="18"/>
          <w:szCs w:val="18"/>
        </w:rPr>
        <w:t>USAMV</w:t>
      </w:r>
      <w:proofErr w:type="spellEnd"/>
      <w:r w:rsidRPr="004F0803">
        <w:rPr>
          <w:rFonts w:asciiTheme="minorHAnsi" w:eastAsia="TT15Ft00" w:hAnsiTheme="minorHAnsi" w:cstheme="minorHAnsi"/>
          <w:sz w:val="18"/>
          <w:szCs w:val="18"/>
        </w:rPr>
        <w:t xml:space="preserve"> </w:t>
      </w:r>
      <w:proofErr w:type="spellStart"/>
      <w:r w:rsidRPr="004F0803">
        <w:rPr>
          <w:rFonts w:asciiTheme="minorHAnsi" w:eastAsia="TT15Ft00" w:hAnsiTheme="minorHAnsi" w:cstheme="minorHAnsi"/>
          <w:sz w:val="18"/>
          <w:szCs w:val="18"/>
        </w:rPr>
        <w:t>Bucureşti</w:t>
      </w:r>
      <w:proofErr w:type="spellEnd"/>
      <w:r w:rsidRPr="004F0803">
        <w:rPr>
          <w:rFonts w:asciiTheme="minorHAnsi" w:eastAsia="TT15Ft00" w:hAnsiTheme="minorHAnsi" w:cstheme="minorHAnsi"/>
          <w:sz w:val="18"/>
          <w:szCs w:val="18"/>
        </w:rPr>
        <w:t xml:space="preserve">, 2010. </w:t>
      </w:r>
      <w:proofErr w:type="spellStart"/>
      <w:r w:rsidRPr="004F0803">
        <w:rPr>
          <w:rFonts w:asciiTheme="minorHAnsi" w:eastAsia="TT15Ft00" w:hAnsiTheme="minorHAnsi" w:cstheme="minorHAnsi"/>
          <w:sz w:val="18"/>
          <w:szCs w:val="18"/>
        </w:rPr>
        <w:t>Serie</w:t>
      </w:r>
      <w:proofErr w:type="spellEnd"/>
      <w:r w:rsidRPr="004F0803">
        <w:rPr>
          <w:rFonts w:asciiTheme="minorHAnsi" w:eastAsia="TT15Ft00" w:hAnsiTheme="minorHAnsi" w:cstheme="minorHAnsi"/>
          <w:sz w:val="18"/>
          <w:szCs w:val="18"/>
        </w:rPr>
        <w:t xml:space="preserve"> B </w:t>
      </w:r>
      <w:proofErr w:type="spellStart"/>
      <w:r w:rsidRPr="004F0803">
        <w:rPr>
          <w:rFonts w:asciiTheme="minorHAnsi" w:eastAsia="TT15Ft00" w:hAnsiTheme="minorHAnsi" w:cstheme="minorHAnsi"/>
          <w:sz w:val="18"/>
          <w:szCs w:val="18"/>
        </w:rPr>
        <w:t>Horticult</w:t>
      </w:r>
      <w:proofErr w:type="spellEnd"/>
      <w:r w:rsidRPr="004F0803">
        <w:rPr>
          <w:rFonts w:asciiTheme="minorHAnsi" w:eastAsia="TT15Ft00" w:hAnsiTheme="minorHAnsi" w:cstheme="minorHAnsi"/>
          <w:sz w:val="18"/>
          <w:szCs w:val="18"/>
        </w:rPr>
        <w:t xml:space="preserve">. </w:t>
      </w:r>
      <w:proofErr w:type="spellStart"/>
      <w:r w:rsidRPr="004F0803">
        <w:rPr>
          <w:rFonts w:asciiTheme="minorHAnsi" w:eastAsia="TT15Ft00" w:hAnsiTheme="minorHAnsi" w:cstheme="minorHAnsi"/>
          <w:sz w:val="18"/>
          <w:szCs w:val="18"/>
        </w:rPr>
        <w:t>Vol</w:t>
      </w:r>
      <w:proofErr w:type="spellEnd"/>
      <w:r w:rsidRPr="004F0803">
        <w:rPr>
          <w:rFonts w:asciiTheme="minorHAnsi" w:eastAsia="TT15Ft00" w:hAnsiTheme="minorHAnsi" w:cstheme="minorHAnsi"/>
          <w:sz w:val="18"/>
          <w:szCs w:val="18"/>
        </w:rPr>
        <w:t xml:space="preserve">. </w:t>
      </w:r>
      <w:proofErr w:type="spellStart"/>
      <w:r w:rsidRPr="004F0803">
        <w:rPr>
          <w:rFonts w:asciiTheme="minorHAnsi" w:eastAsia="TT15Ft00" w:hAnsiTheme="minorHAnsi" w:cstheme="minorHAnsi"/>
          <w:sz w:val="18"/>
          <w:szCs w:val="18"/>
        </w:rPr>
        <w:t>LIII</w:t>
      </w:r>
      <w:proofErr w:type="spellEnd"/>
      <w:r w:rsidRPr="004F0803">
        <w:rPr>
          <w:rFonts w:asciiTheme="minorHAnsi" w:eastAsia="TT15Ft00" w:hAnsiTheme="minorHAnsi" w:cstheme="minorHAnsi"/>
          <w:sz w:val="18"/>
          <w:szCs w:val="18"/>
        </w:rPr>
        <w:t>. pp. 390. 311-324</w:t>
      </w:r>
    </w:p>
    <w:p w:rsidR="00626DDF" w:rsidRDefault="00626DDF" w:rsidP="00BD19B2">
      <w:pPr>
        <w:autoSpaceDE w:val="0"/>
        <w:autoSpaceDN w:val="0"/>
        <w:adjustRightInd w:val="0"/>
        <w:ind w:left="2160" w:hanging="2160"/>
        <w:jc w:val="both"/>
        <w:rPr>
          <w:rFonts w:ascii="TT15Ft00" w:eastAsia="TT15Ft00" w:cs="TT15Ft00"/>
        </w:rPr>
      </w:pPr>
      <w:r w:rsidRPr="00626DDF">
        <w:rPr>
          <w:rFonts w:asciiTheme="minorHAnsi" w:hAnsiTheme="minorHAnsi" w:cstheme="minorHAnsi"/>
          <w:b/>
          <w:sz w:val="22"/>
          <w:szCs w:val="22"/>
        </w:rPr>
        <w:t>2011</w:t>
      </w:r>
      <w:r w:rsidRPr="00626DD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626DDF">
        <w:rPr>
          <w:rFonts w:asciiTheme="minorHAnsi" w:eastAsia="TT15Ft00" w:hAnsiTheme="minorHAnsi" w:cstheme="minorHAnsi"/>
          <w:sz w:val="22"/>
          <w:szCs w:val="22"/>
        </w:rPr>
        <w:t xml:space="preserve">Fekete </w:t>
      </w:r>
      <w:proofErr w:type="gramStart"/>
      <w:r w:rsidRPr="00626DDF">
        <w:rPr>
          <w:rFonts w:asciiTheme="minorHAnsi" w:eastAsia="TT15Ft00" w:hAnsiTheme="minorHAnsi" w:cstheme="minorHAnsi"/>
          <w:sz w:val="22"/>
          <w:szCs w:val="22"/>
        </w:rPr>
        <w:t>A</w:t>
      </w:r>
      <w:proofErr w:type="gramEnd"/>
      <w:r w:rsidRPr="00626DDF">
        <w:rPr>
          <w:rFonts w:asciiTheme="minorHAnsi" w:eastAsia="TT15Ft00" w:hAnsiTheme="minorHAnsi" w:cstheme="minorHAnsi"/>
          <w:sz w:val="22"/>
          <w:szCs w:val="22"/>
        </w:rPr>
        <w:t xml:space="preserve">., </w:t>
      </w:r>
      <w:proofErr w:type="spellStart"/>
      <w:r w:rsidRPr="00626DDF">
        <w:rPr>
          <w:rFonts w:asciiTheme="minorHAnsi" w:eastAsia="TT15Ft00" w:hAnsiTheme="minorHAnsi" w:cstheme="minorHAnsi"/>
          <w:sz w:val="22"/>
          <w:szCs w:val="22"/>
        </w:rPr>
        <w:t>Sarospataki</w:t>
      </w:r>
      <w:proofErr w:type="spellEnd"/>
      <w:r w:rsidRPr="00626DDF">
        <w:rPr>
          <w:rFonts w:asciiTheme="minorHAnsi" w:eastAsia="TT15Ft00" w:hAnsiTheme="minorHAnsi" w:cstheme="minorHAnsi"/>
          <w:sz w:val="22"/>
          <w:szCs w:val="22"/>
        </w:rPr>
        <w:t xml:space="preserve"> M.: </w:t>
      </w:r>
      <w:proofErr w:type="spellStart"/>
      <w:r w:rsidRPr="00626DDF">
        <w:rPr>
          <w:rFonts w:asciiTheme="minorHAnsi" w:hAnsiTheme="minorHAnsi" w:cstheme="minorHAnsi"/>
          <w:b/>
          <w:sz w:val="22"/>
          <w:szCs w:val="22"/>
        </w:rPr>
        <w:t>Rehabilitation</w:t>
      </w:r>
      <w:proofErr w:type="spellEnd"/>
      <w:r w:rsidRPr="00626DDF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626DDF">
        <w:rPr>
          <w:rFonts w:asciiTheme="minorHAnsi" w:hAnsiTheme="minorHAnsi" w:cstheme="minorHAnsi"/>
          <w:b/>
          <w:sz w:val="22"/>
          <w:szCs w:val="22"/>
        </w:rPr>
        <w:t>maintenance</w:t>
      </w:r>
      <w:proofErr w:type="spellEnd"/>
      <w:r w:rsidRPr="00626DDF">
        <w:rPr>
          <w:rFonts w:asciiTheme="minorHAnsi" w:hAnsiTheme="minorHAnsi" w:cstheme="minorHAnsi"/>
          <w:b/>
          <w:sz w:val="22"/>
          <w:szCs w:val="22"/>
        </w:rPr>
        <w:t xml:space="preserve"> and management of </w:t>
      </w:r>
      <w:proofErr w:type="spellStart"/>
      <w:r w:rsidRPr="00626DDF">
        <w:rPr>
          <w:rFonts w:asciiTheme="minorHAnsi" w:hAnsiTheme="minorHAnsi" w:cstheme="minorHAnsi"/>
          <w:b/>
          <w:sz w:val="22"/>
          <w:szCs w:val="22"/>
        </w:rPr>
        <w:t>arboretums</w:t>
      </w:r>
      <w:proofErr w:type="spellEnd"/>
    </w:p>
    <w:p w:rsidR="00626DDF" w:rsidRDefault="00626DDF" w:rsidP="00BD19B2">
      <w:pPr>
        <w:autoSpaceDE w:val="0"/>
        <w:autoSpaceDN w:val="0"/>
        <w:adjustRightInd w:val="0"/>
        <w:ind w:left="2160"/>
        <w:jc w:val="both"/>
        <w:rPr>
          <w:rFonts w:asciiTheme="minorHAnsi" w:eastAsia="TT15Ft00" w:hAnsiTheme="minorHAnsi" w:cstheme="minorHAnsi"/>
          <w:sz w:val="18"/>
          <w:szCs w:val="18"/>
        </w:rPr>
      </w:pPr>
      <w:proofErr w:type="spellStart"/>
      <w:r w:rsidRPr="00626DDF">
        <w:rPr>
          <w:rFonts w:asciiTheme="minorHAnsi" w:eastAsia="TT15Ft00" w:hAnsiTheme="minorHAnsi" w:cstheme="minorHAnsi"/>
          <w:sz w:val="18"/>
          <w:szCs w:val="18"/>
        </w:rPr>
        <w:t>Acta</w:t>
      </w:r>
      <w:proofErr w:type="spellEnd"/>
      <w:r w:rsidRPr="00626DDF">
        <w:rPr>
          <w:rFonts w:asciiTheme="minorHAnsi" w:eastAsia="TT15Ft00" w:hAnsiTheme="minorHAnsi" w:cstheme="minorHAnsi"/>
          <w:sz w:val="18"/>
          <w:szCs w:val="18"/>
        </w:rPr>
        <w:t xml:space="preserve"> </w:t>
      </w:r>
      <w:proofErr w:type="spellStart"/>
      <w:r w:rsidRPr="00626DDF">
        <w:rPr>
          <w:rFonts w:asciiTheme="minorHAnsi" w:eastAsia="TT15Ft00" w:hAnsiTheme="minorHAnsi" w:cstheme="minorHAnsi"/>
          <w:sz w:val="18"/>
          <w:szCs w:val="18"/>
        </w:rPr>
        <w:t>Universitatis</w:t>
      </w:r>
      <w:proofErr w:type="spellEnd"/>
      <w:r w:rsidRPr="00626DDF">
        <w:rPr>
          <w:rFonts w:asciiTheme="minorHAnsi" w:eastAsia="TT15Ft00" w:hAnsiTheme="minorHAnsi" w:cstheme="minorHAnsi"/>
          <w:sz w:val="18"/>
          <w:szCs w:val="18"/>
        </w:rPr>
        <w:t xml:space="preserve"> </w:t>
      </w:r>
      <w:proofErr w:type="spellStart"/>
      <w:r w:rsidRPr="00626DDF">
        <w:rPr>
          <w:rFonts w:asciiTheme="minorHAnsi" w:eastAsia="TT15Ft00" w:hAnsiTheme="minorHAnsi" w:cstheme="minorHAnsi"/>
          <w:sz w:val="18"/>
          <w:szCs w:val="18"/>
        </w:rPr>
        <w:t>Sapientiae</w:t>
      </w:r>
      <w:proofErr w:type="spellEnd"/>
      <w:r w:rsidRPr="00626DDF">
        <w:rPr>
          <w:rFonts w:asciiTheme="minorHAnsi" w:eastAsia="TT15Ft00" w:hAnsiTheme="minorHAnsi" w:cstheme="minorHAnsi"/>
          <w:sz w:val="18"/>
          <w:szCs w:val="18"/>
        </w:rPr>
        <w:t xml:space="preserve">, </w:t>
      </w:r>
      <w:proofErr w:type="spellStart"/>
      <w:r w:rsidRPr="00626DDF">
        <w:rPr>
          <w:rFonts w:asciiTheme="minorHAnsi" w:eastAsia="TT15Ft00" w:hAnsiTheme="minorHAnsi" w:cstheme="minorHAnsi"/>
          <w:sz w:val="18"/>
          <w:szCs w:val="18"/>
        </w:rPr>
        <w:t>Agriculture</w:t>
      </w:r>
      <w:proofErr w:type="spellEnd"/>
      <w:r w:rsidRPr="00626DDF">
        <w:rPr>
          <w:rFonts w:asciiTheme="minorHAnsi" w:eastAsia="TT15Ft00" w:hAnsiTheme="minorHAnsi" w:cstheme="minorHAnsi"/>
          <w:sz w:val="18"/>
          <w:szCs w:val="18"/>
        </w:rPr>
        <w:t xml:space="preserve"> and </w:t>
      </w:r>
      <w:proofErr w:type="spellStart"/>
      <w:r w:rsidRPr="00626DDF">
        <w:rPr>
          <w:rFonts w:asciiTheme="minorHAnsi" w:eastAsia="TT15Ft00" w:hAnsiTheme="minorHAnsi" w:cstheme="minorHAnsi"/>
          <w:sz w:val="18"/>
          <w:szCs w:val="18"/>
        </w:rPr>
        <w:t>Environment</w:t>
      </w:r>
      <w:proofErr w:type="spellEnd"/>
      <w:r w:rsidRPr="00626DDF">
        <w:rPr>
          <w:rFonts w:asciiTheme="minorHAnsi" w:eastAsia="TT15Ft00" w:hAnsiTheme="minorHAnsi" w:cstheme="minorHAnsi"/>
          <w:sz w:val="18"/>
          <w:szCs w:val="18"/>
        </w:rPr>
        <w:t>, 3 (</w:t>
      </w:r>
      <w:proofErr w:type="spellStart"/>
      <w:r w:rsidRPr="00626DDF">
        <w:rPr>
          <w:rFonts w:asciiTheme="minorHAnsi" w:eastAsia="TT15Ft00" w:hAnsiTheme="minorHAnsi" w:cstheme="minorHAnsi"/>
          <w:sz w:val="18"/>
          <w:szCs w:val="18"/>
        </w:rPr>
        <w:t>Supl</w:t>
      </w:r>
      <w:proofErr w:type="spellEnd"/>
      <w:r w:rsidRPr="00626DDF">
        <w:rPr>
          <w:rFonts w:asciiTheme="minorHAnsi" w:eastAsia="TT15Ft00" w:hAnsiTheme="minorHAnsi" w:cstheme="minorHAnsi"/>
          <w:sz w:val="18"/>
          <w:szCs w:val="18"/>
        </w:rPr>
        <w:t>.) 161-170</w:t>
      </w:r>
    </w:p>
    <w:p w:rsidR="004F0803" w:rsidRPr="004F0803" w:rsidRDefault="004F0803" w:rsidP="00BD19B2">
      <w:pPr>
        <w:autoSpaceDE w:val="0"/>
        <w:autoSpaceDN w:val="0"/>
        <w:adjustRightInd w:val="0"/>
        <w:ind w:left="2160" w:hanging="2160"/>
        <w:jc w:val="both"/>
        <w:rPr>
          <w:rFonts w:asciiTheme="minorHAnsi" w:hAnsiTheme="minorHAnsi" w:cstheme="minorHAnsi"/>
          <w:sz w:val="22"/>
          <w:szCs w:val="22"/>
        </w:rPr>
      </w:pPr>
      <w:r w:rsidRPr="004F0803">
        <w:rPr>
          <w:rFonts w:asciiTheme="minorHAnsi" w:hAnsiTheme="minorHAnsi" w:cstheme="minorHAnsi"/>
          <w:b/>
          <w:sz w:val="22"/>
          <w:szCs w:val="22"/>
        </w:rPr>
        <w:t>2011</w:t>
      </w:r>
      <w:r w:rsidRPr="004F0803">
        <w:rPr>
          <w:rFonts w:asciiTheme="minorHAnsi" w:hAnsiTheme="minorHAnsi" w:cstheme="minorHAnsi"/>
          <w:sz w:val="22"/>
          <w:szCs w:val="22"/>
        </w:rPr>
        <w:t xml:space="preserve"> </w:t>
      </w:r>
      <w:r w:rsidRPr="004F0803">
        <w:rPr>
          <w:rFonts w:asciiTheme="minorHAnsi" w:hAnsiTheme="minorHAnsi" w:cstheme="minorHAnsi"/>
          <w:sz w:val="22"/>
          <w:szCs w:val="22"/>
        </w:rPr>
        <w:tab/>
      </w:r>
      <w:r w:rsidRPr="004F0803">
        <w:rPr>
          <w:rFonts w:asciiTheme="minorHAnsi" w:eastAsia="TT15Ft00" w:hAnsiTheme="minorHAnsi" w:cstheme="minorHAnsi"/>
          <w:sz w:val="22"/>
          <w:szCs w:val="22"/>
        </w:rPr>
        <w:t xml:space="preserve">Fekete </w:t>
      </w:r>
      <w:proofErr w:type="gramStart"/>
      <w:r w:rsidRPr="004F0803">
        <w:rPr>
          <w:rFonts w:asciiTheme="minorHAnsi" w:eastAsia="TT15Ft00" w:hAnsiTheme="minorHAnsi" w:cstheme="minorHAnsi"/>
          <w:sz w:val="22"/>
          <w:szCs w:val="22"/>
        </w:rPr>
        <w:t>A</w:t>
      </w:r>
      <w:proofErr w:type="gramEnd"/>
      <w:r w:rsidRPr="004F0803">
        <w:rPr>
          <w:rFonts w:asciiTheme="minorHAnsi" w:eastAsia="TT15Ft00" w:hAnsiTheme="minorHAnsi" w:cstheme="minorHAnsi"/>
          <w:sz w:val="22"/>
          <w:szCs w:val="22"/>
        </w:rPr>
        <w:t xml:space="preserve">.: </w:t>
      </w:r>
      <w:proofErr w:type="spellStart"/>
      <w:r w:rsidRPr="001F5C24">
        <w:rPr>
          <w:rFonts w:asciiTheme="minorHAnsi" w:hAnsiTheme="minorHAnsi" w:cstheme="minorHAnsi"/>
          <w:b/>
          <w:sz w:val="22"/>
          <w:szCs w:val="22"/>
        </w:rPr>
        <w:t>Garden</w:t>
      </w:r>
      <w:proofErr w:type="spellEnd"/>
      <w:r w:rsidRPr="001F5C2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F5C24">
        <w:rPr>
          <w:rFonts w:asciiTheme="minorHAnsi" w:hAnsiTheme="minorHAnsi" w:cstheme="minorHAnsi"/>
          <w:b/>
          <w:sz w:val="22"/>
          <w:szCs w:val="22"/>
        </w:rPr>
        <w:t>Culture</w:t>
      </w:r>
      <w:proofErr w:type="spellEnd"/>
      <w:r w:rsidRPr="001F5C24">
        <w:rPr>
          <w:rFonts w:asciiTheme="minorHAnsi" w:hAnsiTheme="minorHAnsi" w:cstheme="minorHAnsi"/>
          <w:b/>
          <w:sz w:val="22"/>
          <w:szCs w:val="22"/>
        </w:rPr>
        <w:t xml:space="preserve"> and </w:t>
      </w:r>
      <w:proofErr w:type="spellStart"/>
      <w:r w:rsidRPr="001F5C24">
        <w:rPr>
          <w:rFonts w:asciiTheme="minorHAnsi" w:hAnsiTheme="minorHAnsi" w:cstheme="minorHAnsi"/>
          <w:b/>
          <w:sz w:val="22"/>
          <w:szCs w:val="22"/>
        </w:rPr>
        <w:t>Approaches</w:t>
      </w:r>
      <w:proofErr w:type="spellEnd"/>
      <w:r w:rsidRPr="001F5C2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F5C24">
        <w:rPr>
          <w:rFonts w:asciiTheme="minorHAnsi" w:hAnsiTheme="minorHAnsi" w:cstheme="minorHAnsi"/>
          <w:b/>
          <w:sz w:val="22"/>
          <w:szCs w:val="22"/>
        </w:rPr>
        <w:t>to</w:t>
      </w:r>
      <w:proofErr w:type="spellEnd"/>
      <w:r w:rsidRPr="001F5C2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F5C24">
        <w:rPr>
          <w:rFonts w:asciiTheme="minorHAnsi" w:hAnsiTheme="minorHAnsi" w:cstheme="minorHAnsi"/>
          <w:b/>
          <w:sz w:val="22"/>
          <w:szCs w:val="22"/>
        </w:rPr>
        <w:t>Landscape</w:t>
      </w:r>
      <w:proofErr w:type="spellEnd"/>
      <w:r w:rsidRPr="001F5C2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F5C24">
        <w:rPr>
          <w:rFonts w:asciiTheme="minorHAnsi" w:hAnsiTheme="minorHAnsi" w:cstheme="minorHAnsi"/>
          <w:b/>
          <w:sz w:val="22"/>
          <w:szCs w:val="22"/>
        </w:rPr>
        <w:t>from</w:t>
      </w:r>
      <w:proofErr w:type="spellEnd"/>
      <w:r w:rsidRPr="001F5C24">
        <w:rPr>
          <w:rFonts w:asciiTheme="minorHAnsi" w:hAnsiTheme="minorHAnsi" w:cstheme="minorHAnsi"/>
          <w:b/>
          <w:sz w:val="22"/>
          <w:szCs w:val="22"/>
        </w:rPr>
        <w:t xml:space="preserve"> Gábor Bethlen </w:t>
      </w:r>
      <w:proofErr w:type="spellStart"/>
      <w:r w:rsidRPr="001F5C24">
        <w:rPr>
          <w:rFonts w:asciiTheme="minorHAnsi" w:hAnsiTheme="minorHAnsi" w:cstheme="minorHAnsi"/>
          <w:b/>
          <w:sz w:val="22"/>
          <w:szCs w:val="22"/>
        </w:rPr>
        <w:t>to</w:t>
      </w:r>
      <w:proofErr w:type="spellEnd"/>
      <w:r w:rsidRPr="001F5C24">
        <w:rPr>
          <w:rFonts w:asciiTheme="minorHAnsi" w:hAnsiTheme="minorHAnsi" w:cstheme="minorHAnsi"/>
          <w:b/>
          <w:sz w:val="22"/>
          <w:szCs w:val="22"/>
        </w:rPr>
        <w:t xml:space="preserve"> József Teleki </w:t>
      </w:r>
      <w:proofErr w:type="spellStart"/>
      <w:r w:rsidRPr="001F5C24">
        <w:rPr>
          <w:rFonts w:asciiTheme="minorHAnsi" w:hAnsiTheme="minorHAnsi" w:cstheme="minorHAnsi"/>
          <w:b/>
          <w:sz w:val="22"/>
          <w:szCs w:val="22"/>
        </w:rPr>
        <w:t>II</w:t>
      </w:r>
      <w:proofErr w:type="spellEnd"/>
      <w:r w:rsidRPr="001F5C24">
        <w:rPr>
          <w:rFonts w:asciiTheme="minorHAnsi" w:hAnsiTheme="minorHAnsi" w:cstheme="minorHAnsi"/>
          <w:b/>
          <w:sz w:val="22"/>
          <w:szCs w:val="22"/>
        </w:rPr>
        <w:t>.</w:t>
      </w:r>
    </w:p>
    <w:p w:rsidR="004F0803" w:rsidRPr="00396946" w:rsidRDefault="004F0803" w:rsidP="00BD19B2">
      <w:pPr>
        <w:autoSpaceDE w:val="0"/>
        <w:autoSpaceDN w:val="0"/>
        <w:adjustRightInd w:val="0"/>
        <w:ind w:left="2160"/>
        <w:jc w:val="both"/>
        <w:rPr>
          <w:rFonts w:asciiTheme="minorHAnsi" w:eastAsia="TT15Ft00" w:hAnsiTheme="minorHAnsi" w:cstheme="minorHAnsi"/>
          <w:sz w:val="18"/>
          <w:szCs w:val="18"/>
        </w:rPr>
      </w:pPr>
      <w:proofErr w:type="spellStart"/>
      <w:r w:rsidRPr="00396946">
        <w:rPr>
          <w:rFonts w:asciiTheme="minorHAnsi" w:eastAsia="TT15Ft00" w:hAnsiTheme="minorHAnsi" w:cstheme="minorHAnsi"/>
          <w:sz w:val="18"/>
          <w:szCs w:val="18"/>
        </w:rPr>
        <w:t>Atlantic</w:t>
      </w:r>
      <w:proofErr w:type="spellEnd"/>
      <w:r w:rsidRPr="00396946">
        <w:rPr>
          <w:rFonts w:asciiTheme="minorHAnsi" w:eastAsia="TT15Ft00" w:hAnsiTheme="minorHAnsi" w:cstheme="minorHAnsi"/>
          <w:sz w:val="18"/>
          <w:szCs w:val="18"/>
        </w:rPr>
        <w:t xml:space="preserve"> </w:t>
      </w:r>
      <w:proofErr w:type="spellStart"/>
      <w:r w:rsidRPr="00396946">
        <w:rPr>
          <w:rFonts w:asciiTheme="minorHAnsi" w:eastAsia="TT15Ft00" w:hAnsiTheme="minorHAnsi" w:cstheme="minorHAnsi"/>
          <w:sz w:val="18"/>
          <w:szCs w:val="18"/>
        </w:rPr>
        <w:t>Studies</w:t>
      </w:r>
      <w:proofErr w:type="spellEnd"/>
      <w:r w:rsidRPr="00396946">
        <w:rPr>
          <w:rFonts w:asciiTheme="minorHAnsi" w:eastAsia="TT15Ft00" w:hAnsiTheme="minorHAnsi" w:cstheme="minorHAnsi"/>
          <w:sz w:val="18"/>
          <w:szCs w:val="18"/>
        </w:rPr>
        <w:t xml:space="preserve"> </w:t>
      </w:r>
      <w:proofErr w:type="spellStart"/>
      <w:r w:rsidRPr="00396946">
        <w:rPr>
          <w:rFonts w:asciiTheme="minorHAnsi" w:eastAsia="TT15Ft00" w:hAnsiTheme="minorHAnsi" w:cstheme="minorHAnsi"/>
          <w:sz w:val="18"/>
          <w:szCs w:val="18"/>
        </w:rPr>
        <w:t>on</w:t>
      </w:r>
      <w:proofErr w:type="spellEnd"/>
      <w:r w:rsidRPr="00396946">
        <w:rPr>
          <w:rFonts w:asciiTheme="minorHAnsi" w:eastAsia="TT15Ft00" w:hAnsiTheme="minorHAnsi" w:cstheme="minorHAnsi"/>
          <w:sz w:val="18"/>
          <w:szCs w:val="18"/>
        </w:rPr>
        <w:t xml:space="preserve"> Society </w:t>
      </w:r>
      <w:proofErr w:type="spellStart"/>
      <w:r w:rsidRPr="00396946">
        <w:rPr>
          <w:rFonts w:asciiTheme="minorHAnsi" w:eastAsia="TT15Ft00" w:hAnsiTheme="minorHAnsi" w:cstheme="minorHAnsi"/>
          <w:sz w:val="18"/>
          <w:szCs w:val="18"/>
        </w:rPr>
        <w:t>in</w:t>
      </w:r>
      <w:proofErr w:type="spellEnd"/>
      <w:r w:rsidRPr="00396946">
        <w:rPr>
          <w:rFonts w:asciiTheme="minorHAnsi" w:eastAsia="TT15Ft00" w:hAnsiTheme="minorHAnsi" w:cstheme="minorHAnsi"/>
          <w:sz w:val="18"/>
          <w:szCs w:val="18"/>
        </w:rPr>
        <w:t xml:space="preserve"> </w:t>
      </w:r>
      <w:proofErr w:type="spellStart"/>
      <w:r w:rsidRPr="00396946">
        <w:rPr>
          <w:rFonts w:asciiTheme="minorHAnsi" w:eastAsia="TT15Ft00" w:hAnsiTheme="minorHAnsi" w:cstheme="minorHAnsi"/>
          <w:sz w:val="18"/>
          <w:szCs w:val="18"/>
        </w:rPr>
        <w:t>Change</w:t>
      </w:r>
      <w:proofErr w:type="spellEnd"/>
      <w:r w:rsidRPr="00396946">
        <w:rPr>
          <w:rFonts w:asciiTheme="minorHAnsi" w:eastAsia="TT15Ft00" w:hAnsiTheme="minorHAnsi" w:cstheme="minorHAnsi"/>
          <w:sz w:val="18"/>
          <w:szCs w:val="18"/>
        </w:rPr>
        <w:t xml:space="preserve"> </w:t>
      </w:r>
      <w:proofErr w:type="gramStart"/>
      <w:r w:rsidRPr="00396946">
        <w:rPr>
          <w:rFonts w:asciiTheme="minorHAnsi" w:eastAsia="TT15Ft00" w:hAnsiTheme="minorHAnsi" w:cstheme="minorHAnsi"/>
          <w:sz w:val="18"/>
          <w:szCs w:val="18"/>
        </w:rPr>
        <w:t>No</w:t>
      </w:r>
      <w:proofErr w:type="gramEnd"/>
      <w:r w:rsidRPr="00396946">
        <w:rPr>
          <w:rFonts w:asciiTheme="minorHAnsi" w:eastAsia="TT15Ft00" w:hAnsiTheme="minorHAnsi" w:cstheme="minorHAnsi"/>
          <w:sz w:val="18"/>
          <w:szCs w:val="18"/>
        </w:rPr>
        <w:t xml:space="preserve">. 140. </w:t>
      </w:r>
      <w:proofErr w:type="spellStart"/>
      <w:r w:rsidRPr="00396946">
        <w:rPr>
          <w:rFonts w:asciiTheme="minorHAnsi" w:eastAsia="TT15Ft00" w:hAnsiTheme="minorHAnsi" w:cstheme="minorHAnsi"/>
          <w:sz w:val="18"/>
          <w:szCs w:val="18"/>
        </w:rPr>
        <w:t>Editor-in-Chief</w:t>
      </w:r>
      <w:proofErr w:type="spellEnd"/>
      <w:r w:rsidRPr="00396946">
        <w:rPr>
          <w:rFonts w:asciiTheme="minorHAnsi" w:eastAsia="TT15Ft00" w:hAnsiTheme="minorHAnsi" w:cstheme="minorHAnsi"/>
          <w:sz w:val="18"/>
          <w:szCs w:val="18"/>
        </w:rPr>
        <w:t xml:space="preserve">: </w:t>
      </w:r>
      <w:proofErr w:type="spellStart"/>
      <w:r w:rsidRPr="00396946">
        <w:rPr>
          <w:rFonts w:asciiTheme="minorHAnsi" w:eastAsia="TT15Ft00" w:hAnsiTheme="minorHAnsi" w:cstheme="minorHAnsi"/>
          <w:sz w:val="18"/>
          <w:szCs w:val="18"/>
        </w:rPr>
        <w:t>Ignac</w:t>
      </w:r>
      <w:proofErr w:type="spellEnd"/>
      <w:r w:rsidRPr="00396946">
        <w:rPr>
          <w:rFonts w:asciiTheme="minorHAnsi" w:eastAsia="TT15Ft00" w:hAnsiTheme="minorHAnsi" w:cstheme="minorHAnsi"/>
          <w:sz w:val="18"/>
          <w:szCs w:val="18"/>
        </w:rPr>
        <w:t xml:space="preserve"> Romsics </w:t>
      </w:r>
      <w:proofErr w:type="spellStart"/>
      <w:r w:rsidRPr="00396946">
        <w:rPr>
          <w:rFonts w:asciiTheme="minorHAnsi" w:eastAsia="TT15Ft00" w:hAnsiTheme="minorHAnsi" w:cstheme="minorHAnsi"/>
          <w:sz w:val="18"/>
          <w:szCs w:val="18"/>
        </w:rPr>
        <w:t>Studies</w:t>
      </w:r>
      <w:proofErr w:type="spellEnd"/>
      <w:r w:rsidRPr="00396946">
        <w:rPr>
          <w:rFonts w:asciiTheme="minorHAnsi" w:eastAsia="TT15Ft00" w:hAnsiTheme="minorHAnsi" w:cstheme="minorHAnsi"/>
          <w:sz w:val="18"/>
          <w:szCs w:val="18"/>
        </w:rPr>
        <w:t xml:space="preserve"> </w:t>
      </w:r>
      <w:proofErr w:type="spellStart"/>
      <w:r w:rsidRPr="00396946">
        <w:rPr>
          <w:rFonts w:asciiTheme="minorHAnsi" w:eastAsia="TT15Ft00" w:hAnsiTheme="minorHAnsi" w:cstheme="minorHAnsi"/>
          <w:sz w:val="18"/>
          <w:szCs w:val="18"/>
        </w:rPr>
        <w:t>in</w:t>
      </w:r>
      <w:proofErr w:type="spellEnd"/>
      <w:r w:rsidRPr="00396946">
        <w:rPr>
          <w:rFonts w:asciiTheme="minorHAnsi" w:eastAsia="TT15Ft00" w:hAnsiTheme="minorHAnsi" w:cstheme="minorHAnsi"/>
          <w:sz w:val="18"/>
          <w:szCs w:val="18"/>
        </w:rPr>
        <w:t xml:space="preserve"> </w:t>
      </w:r>
      <w:proofErr w:type="spellStart"/>
      <w:r w:rsidRPr="00396946">
        <w:rPr>
          <w:rFonts w:asciiTheme="minorHAnsi" w:eastAsia="TT15Ft00" w:hAnsiTheme="minorHAnsi" w:cstheme="minorHAnsi"/>
          <w:sz w:val="18"/>
          <w:szCs w:val="18"/>
        </w:rPr>
        <w:t>the</w:t>
      </w:r>
      <w:proofErr w:type="spellEnd"/>
      <w:r w:rsidRPr="00396946">
        <w:rPr>
          <w:rFonts w:asciiTheme="minorHAnsi" w:eastAsia="TT15Ft00" w:hAnsiTheme="minorHAnsi" w:cstheme="minorHAnsi"/>
          <w:sz w:val="18"/>
          <w:szCs w:val="18"/>
        </w:rPr>
        <w:t xml:space="preserve"> </w:t>
      </w:r>
      <w:proofErr w:type="spellStart"/>
      <w:r w:rsidRPr="00396946">
        <w:rPr>
          <w:rFonts w:asciiTheme="minorHAnsi" w:eastAsia="TT15Ft00" w:hAnsiTheme="minorHAnsi" w:cstheme="minorHAnsi"/>
          <w:sz w:val="18"/>
          <w:szCs w:val="18"/>
        </w:rPr>
        <w:t>History</w:t>
      </w:r>
      <w:proofErr w:type="spellEnd"/>
      <w:r w:rsidRPr="00396946">
        <w:rPr>
          <w:rFonts w:asciiTheme="minorHAnsi" w:eastAsia="TT15Ft00" w:hAnsiTheme="minorHAnsi" w:cstheme="minorHAnsi"/>
          <w:sz w:val="18"/>
          <w:szCs w:val="18"/>
        </w:rPr>
        <w:t xml:space="preserve"> of </w:t>
      </w:r>
      <w:proofErr w:type="spellStart"/>
      <w:r w:rsidRPr="00396946">
        <w:rPr>
          <w:rFonts w:asciiTheme="minorHAnsi" w:eastAsia="TT15Ft00" w:hAnsiTheme="minorHAnsi" w:cstheme="minorHAnsi"/>
          <w:sz w:val="18"/>
          <w:szCs w:val="18"/>
        </w:rPr>
        <w:t>Early</w:t>
      </w:r>
      <w:proofErr w:type="spellEnd"/>
      <w:r w:rsidRPr="00396946">
        <w:rPr>
          <w:rFonts w:asciiTheme="minorHAnsi" w:eastAsia="TT15Ft00" w:hAnsiTheme="minorHAnsi" w:cstheme="minorHAnsi"/>
          <w:sz w:val="18"/>
          <w:szCs w:val="18"/>
        </w:rPr>
        <w:t xml:space="preserve"> Modern </w:t>
      </w:r>
      <w:proofErr w:type="spellStart"/>
      <w:r w:rsidRPr="00396946">
        <w:rPr>
          <w:rFonts w:asciiTheme="minorHAnsi" w:eastAsia="TT15Ft00" w:hAnsiTheme="minorHAnsi" w:cstheme="minorHAnsi"/>
          <w:sz w:val="18"/>
          <w:szCs w:val="18"/>
        </w:rPr>
        <w:t>Transylvania</w:t>
      </w:r>
      <w:proofErr w:type="spellEnd"/>
      <w:r w:rsidRPr="00396946">
        <w:rPr>
          <w:rFonts w:asciiTheme="minorHAnsi" w:eastAsia="TT15Ft00" w:hAnsiTheme="minorHAnsi" w:cstheme="minorHAnsi"/>
          <w:sz w:val="18"/>
          <w:szCs w:val="18"/>
        </w:rPr>
        <w:t xml:space="preserve"> </w:t>
      </w:r>
      <w:proofErr w:type="spellStart"/>
      <w:r w:rsidRPr="00396946">
        <w:rPr>
          <w:rFonts w:asciiTheme="minorHAnsi" w:eastAsia="TT15Ft00" w:hAnsiTheme="minorHAnsi" w:cstheme="minorHAnsi"/>
          <w:sz w:val="18"/>
          <w:szCs w:val="18"/>
        </w:rPr>
        <w:t>edited</w:t>
      </w:r>
      <w:proofErr w:type="spellEnd"/>
      <w:r w:rsidRPr="00396946">
        <w:rPr>
          <w:rFonts w:asciiTheme="minorHAnsi" w:eastAsia="TT15Ft00" w:hAnsiTheme="minorHAnsi" w:cstheme="minorHAnsi"/>
          <w:sz w:val="18"/>
          <w:szCs w:val="18"/>
        </w:rPr>
        <w:t xml:space="preserve"> </w:t>
      </w:r>
      <w:proofErr w:type="spellStart"/>
      <w:r w:rsidRPr="00396946">
        <w:rPr>
          <w:rFonts w:asciiTheme="minorHAnsi" w:eastAsia="TT15Ft00" w:hAnsiTheme="minorHAnsi" w:cstheme="minorHAnsi"/>
          <w:sz w:val="18"/>
          <w:szCs w:val="18"/>
        </w:rPr>
        <w:t>by</w:t>
      </w:r>
      <w:proofErr w:type="spellEnd"/>
      <w:r w:rsidRPr="00396946">
        <w:rPr>
          <w:rFonts w:asciiTheme="minorHAnsi" w:eastAsia="TT15Ft00" w:hAnsiTheme="minorHAnsi" w:cstheme="minorHAnsi"/>
          <w:sz w:val="18"/>
          <w:szCs w:val="18"/>
        </w:rPr>
        <w:t xml:space="preserve"> </w:t>
      </w:r>
      <w:proofErr w:type="spellStart"/>
      <w:r w:rsidRPr="00396946">
        <w:rPr>
          <w:rFonts w:asciiTheme="minorHAnsi" w:eastAsia="TT15Ft00" w:hAnsiTheme="minorHAnsi" w:cstheme="minorHAnsi"/>
          <w:sz w:val="18"/>
          <w:szCs w:val="18"/>
        </w:rPr>
        <w:t>Gyongy</w:t>
      </w:r>
      <w:proofErr w:type="spellEnd"/>
      <w:r w:rsidRPr="00396946">
        <w:rPr>
          <w:rFonts w:asciiTheme="minorHAnsi" w:eastAsia="TT15Ft00" w:hAnsiTheme="minorHAnsi" w:cstheme="minorHAnsi"/>
          <w:sz w:val="18"/>
          <w:szCs w:val="18"/>
        </w:rPr>
        <w:t xml:space="preserve"> </w:t>
      </w:r>
      <w:proofErr w:type="spellStart"/>
      <w:r w:rsidRPr="00396946">
        <w:rPr>
          <w:rFonts w:asciiTheme="minorHAnsi" w:eastAsia="TT15Ft00" w:hAnsiTheme="minorHAnsi" w:cstheme="minorHAnsi"/>
          <w:sz w:val="18"/>
          <w:szCs w:val="18"/>
        </w:rPr>
        <w:t>Kovacs</w:t>
      </w:r>
      <w:proofErr w:type="spellEnd"/>
      <w:r w:rsidRPr="00396946">
        <w:rPr>
          <w:rFonts w:asciiTheme="minorHAnsi" w:eastAsia="TT15Ft00" w:hAnsiTheme="minorHAnsi" w:cstheme="minorHAnsi"/>
          <w:sz w:val="18"/>
          <w:szCs w:val="18"/>
        </w:rPr>
        <w:t xml:space="preserve"> Kiss, Columbia University Press, New York, 2011. pp. 521. 396-419.</w:t>
      </w:r>
    </w:p>
    <w:p w:rsidR="00396946" w:rsidRPr="00396946" w:rsidRDefault="00396946" w:rsidP="00BD19B2">
      <w:pPr>
        <w:autoSpaceDE w:val="0"/>
        <w:autoSpaceDN w:val="0"/>
        <w:adjustRightInd w:val="0"/>
        <w:ind w:left="2160" w:hanging="2160"/>
        <w:jc w:val="both"/>
        <w:rPr>
          <w:rFonts w:asciiTheme="minorHAnsi" w:eastAsia="TT15Ft00" w:hAnsiTheme="minorHAnsi" w:cstheme="minorHAnsi"/>
          <w:b/>
          <w:sz w:val="22"/>
          <w:szCs w:val="22"/>
        </w:rPr>
      </w:pPr>
      <w:r w:rsidRPr="00396946">
        <w:rPr>
          <w:rFonts w:asciiTheme="minorHAnsi" w:eastAsia="TT15Ft00" w:hAnsiTheme="minorHAnsi" w:cstheme="minorHAnsi"/>
          <w:b/>
          <w:sz w:val="22"/>
          <w:szCs w:val="22"/>
        </w:rPr>
        <w:t>2011</w:t>
      </w:r>
      <w:r w:rsidRPr="00396946">
        <w:rPr>
          <w:rFonts w:asciiTheme="minorHAnsi" w:eastAsia="TT15Ft00" w:hAnsiTheme="minorHAnsi" w:cstheme="minorHAnsi"/>
          <w:sz w:val="22"/>
          <w:szCs w:val="22"/>
        </w:rPr>
        <w:tab/>
        <w:t xml:space="preserve">Fekete </w:t>
      </w:r>
      <w:proofErr w:type="gramStart"/>
      <w:r w:rsidRPr="00396946">
        <w:rPr>
          <w:rFonts w:asciiTheme="minorHAnsi" w:eastAsia="TT15Ft00" w:hAnsiTheme="minorHAnsi" w:cstheme="minorHAnsi"/>
          <w:sz w:val="22"/>
          <w:szCs w:val="22"/>
        </w:rPr>
        <w:t>A</w:t>
      </w:r>
      <w:proofErr w:type="gramEnd"/>
      <w:r w:rsidRPr="00396946">
        <w:rPr>
          <w:rFonts w:asciiTheme="minorHAnsi" w:eastAsia="TT15Ft00" w:hAnsiTheme="minorHAnsi" w:cstheme="minorHAnsi"/>
          <w:sz w:val="22"/>
          <w:szCs w:val="22"/>
        </w:rPr>
        <w:t xml:space="preserve">., </w:t>
      </w:r>
      <w:proofErr w:type="spellStart"/>
      <w:r w:rsidRPr="00396946">
        <w:rPr>
          <w:rFonts w:asciiTheme="minorHAnsi" w:eastAsia="TT15Ft00" w:hAnsiTheme="minorHAnsi" w:cstheme="minorHAnsi"/>
          <w:sz w:val="22"/>
          <w:szCs w:val="22"/>
        </w:rPr>
        <w:t>Sarospataki</w:t>
      </w:r>
      <w:proofErr w:type="spellEnd"/>
      <w:r w:rsidRPr="00396946">
        <w:rPr>
          <w:rFonts w:asciiTheme="minorHAnsi" w:eastAsia="TT15Ft00" w:hAnsiTheme="minorHAnsi" w:cstheme="minorHAnsi"/>
          <w:sz w:val="22"/>
          <w:szCs w:val="22"/>
        </w:rPr>
        <w:t xml:space="preserve"> M.: </w:t>
      </w:r>
      <w:proofErr w:type="spellStart"/>
      <w:r w:rsidRPr="00396946">
        <w:rPr>
          <w:rFonts w:asciiTheme="minorHAnsi" w:eastAsia="TT15Ft00" w:hAnsiTheme="minorHAnsi" w:cstheme="minorHAnsi"/>
          <w:b/>
          <w:sz w:val="22"/>
          <w:szCs w:val="22"/>
        </w:rPr>
        <w:t>Landscape</w:t>
      </w:r>
      <w:proofErr w:type="spellEnd"/>
      <w:r w:rsidRPr="00396946">
        <w:rPr>
          <w:rFonts w:asciiTheme="minorHAnsi" w:eastAsia="TT15Ft00" w:hAnsiTheme="minorHAnsi" w:cstheme="minorHAnsi"/>
          <w:b/>
          <w:sz w:val="22"/>
          <w:szCs w:val="22"/>
        </w:rPr>
        <w:t xml:space="preserve"> </w:t>
      </w:r>
      <w:proofErr w:type="spellStart"/>
      <w:r w:rsidRPr="00396946">
        <w:rPr>
          <w:rFonts w:asciiTheme="minorHAnsi" w:eastAsia="TT15Ft00" w:hAnsiTheme="minorHAnsi" w:cstheme="minorHAnsi"/>
          <w:b/>
          <w:sz w:val="22"/>
          <w:szCs w:val="22"/>
        </w:rPr>
        <w:t>aesthetic</w:t>
      </w:r>
      <w:proofErr w:type="spellEnd"/>
      <w:r w:rsidRPr="00396946">
        <w:rPr>
          <w:rFonts w:asciiTheme="minorHAnsi" w:eastAsia="TT15Ft00" w:hAnsiTheme="minorHAnsi" w:cstheme="minorHAnsi"/>
          <w:b/>
          <w:sz w:val="22"/>
          <w:szCs w:val="22"/>
        </w:rPr>
        <w:t xml:space="preserve"> </w:t>
      </w:r>
      <w:proofErr w:type="spellStart"/>
      <w:r w:rsidRPr="00396946">
        <w:rPr>
          <w:rFonts w:asciiTheme="minorHAnsi" w:eastAsia="TT15Ft00" w:hAnsiTheme="minorHAnsi" w:cstheme="minorHAnsi"/>
          <w:b/>
          <w:sz w:val="22"/>
          <w:szCs w:val="22"/>
        </w:rPr>
        <w:t>initiatives</w:t>
      </w:r>
      <w:proofErr w:type="spellEnd"/>
      <w:r w:rsidRPr="00396946">
        <w:rPr>
          <w:rFonts w:asciiTheme="minorHAnsi" w:eastAsia="TT15Ft00" w:hAnsiTheme="minorHAnsi" w:cstheme="minorHAnsi"/>
          <w:b/>
          <w:sz w:val="22"/>
          <w:szCs w:val="22"/>
        </w:rPr>
        <w:t xml:space="preserve"> </w:t>
      </w:r>
      <w:proofErr w:type="spellStart"/>
      <w:r w:rsidRPr="00396946">
        <w:rPr>
          <w:rFonts w:asciiTheme="minorHAnsi" w:eastAsia="TT15Ft00" w:hAnsiTheme="minorHAnsi" w:cstheme="minorHAnsi"/>
          <w:b/>
          <w:sz w:val="22"/>
          <w:szCs w:val="22"/>
        </w:rPr>
        <w:t>in</w:t>
      </w:r>
      <w:proofErr w:type="spellEnd"/>
      <w:r w:rsidRPr="00396946">
        <w:rPr>
          <w:rFonts w:asciiTheme="minorHAnsi" w:eastAsia="TT15Ft00" w:hAnsiTheme="minorHAnsi" w:cstheme="minorHAnsi"/>
          <w:b/>
          <w:sz w:val="22"/>
          <w:szCs w:val="22"/>
        </w:rPr>
        <w:t xml:space="preserve"> </w:t>
      </w:r>
      <w:proofErr w:type="spellStart"/>
      <w:r w:rsidRPr="00396946">
        <w:rPr>
          <w:rFonts w:asciiTheme="minorHAnsi" w:eastAsia="TT15Ft00" w:hAnsiTheme="minorHAnsi" w:cstheme="minorHAnsi"/>
          <w:b/>
          <w:sz w:val="22"/>
          <w:szCs w:val="22"/>
        </w:rPr>
        <w:t>the</w:t>
      </w:r>
      <w:proofErr w:type="spellEnd"/>
      <w:r w:rsidRPr="00396946">
        <w:rPr>
          <w:rFonts w:asciiTheme="minorHAnsi" w:eastAsia="TT15Ft00" w:hAnsiTheme="minorHAnsi" w:cstheme="minorHAnsi"/>
          <w:b/>
          <w:sz w:val="22"/>
          <w:szCs w:val="22"/>
        </w:rPr>
        <w:t xml:space="preserve"> </w:t>
      </w:r>
      <w:proofErr w:type="spellStart"/>
      <w:r w:rsidRPr="00396946">
        <w:rPr>
          <w:rFonts w:asciiTheme="minorHAnsi" w:eastAsia="TT15Ft00" w:hAnsiTheme="minorHAnsi" w:cstheme="minorHAnsi"/>
          <w:b/>
          <w:sz w:val="22"/>
          <w:szCs w:val="22"/>
        </w:rPr>
        <w:t>history</w:t>
      </w:r>
      <w:proofErr w:type="spellEnd"/>
      <w:r w:rsidRPr="00396946">
        <w:rPr>
          <w:rFonts w:asciiTheme="minorHAnsi" w:eastAsia="TT15Ft00" w:hAnsiTheme="minorHAnsi" w:cstheme="minorHAnsi"/>
          <w:b/>
          <w:sz w:val="22"/>
          <w:szCs w:val="22"/>
        </w:rPr>
        <w:t xml:space="preserve"> of </w:t>
      </w:r>
      <w:proofErr w:type="spellStart"/>
      <w:r w:rsidRPr="00396946">
        <w:rPr>
          <w:rFonts w:asciiTheme="minorHAnsi" w:eastAsia="TT15Ft00" w:hAnsiTheme="minorHAnsi" w:cstheme="minorHAnsi"/>
          <w:b/>
          <w:sz w:val="22"/>
          <w:szCs w:val="22"/>
        </w:rPr>
        <w:t>the</w:t>
      </w:r>
      <w:proofErr w:type="spellEnd"/>
      <w:r w:rsidRPr="00396946">
        <w:rPr>
          <w:rFonts w:asciiTheme="minorHAnsi" w:eastAsia="TT15Ft00" w:hAnsiTheme="minorHAnsi" w:cstheme="minorHAnsi"/>
          <w:b/>
          <w:sz w:val="22"/>
          <w:szCs w:val="22"/>
        </w:rPr>
        <w:t xml:space="preserve"> Margaret Island, Budapest</w:t>
      </w:r>
    </w:p>
    <w:p w:rsidR="00626DDF" w:rsidRPr="00396946" w:rsidRDefault="00396946" w:rsidP="00BD19B2">
      <w:pPr>
        <w:autoSpaceDE w:val="0"/>
        <w:autoSpaceDN w:val="0"/>
        <w:adjustRightInd w:val="0"/>
        <w:ind w:left="2160"/>
        <w:jc w:val="both"/>
        <w:rPr>
          <w:rFonts w:asciiTheme="minorHAnsi" w:eastAsia="TT15Ft00" w:hAnsiTheme="minorHAnsi" w:cstheme="minorHAnsi"/>
          <w:sz w:val="18"/>
          <w:szCs w:val="18"/>
        </w:rPr>
      </w:pPr>
      <w:proofErr w:type="spellStart"/>
      <w:r w:rsidRPr="00396946">
        <w:rPr>
          <w:rFonts w:asciiTheme="minorHAnsi" w:eastAsia="TT15Ft00" w:hAnsiTheme="minorHAnsi" w:cstheme="minorHAnsi"/>
          <w:sz w:val="18"/>
          <w:szCs w:val="18"/>
        </w:rPr>
        <w:t>ECLAS</w:t>
      </w:r>
      <w:proofErr w:type="spellEnd"/>
      <w:r w:rsidRPr="00396946">
        <w:rPr>
          <w:rFonts w:asciiTheme="minorHAnsi" w:eastAsia="TT15Ft00" w:hAnsiTheme="minorHAnsi" w:cstheme="minorHAnsi"/>
          <w:sz w:val="18"/>
          <w:szCs w:val="18"/>
        </w:rPr>
        <w:t xml:space="preserve"> </w:t>
      </w:r>
      <w:proofErr w:type="spellStart"/>
      <w:r w:rsidRPr="00396946">
        <w:rPr>
          <w:rFonts w:asciiTheme="minorHAnsi" w:eastAsia="TT15Ft00" w:hAnsiTheme="minorHAnsi" w:cstheme="minorHAnsi"/>
          <w:sz w:val="18"/>
          <w:szCs w:val="18"/>
        </w:rPr>
        <w:t>Conference</w:t>
      </w:r>
      <w:proofErr w:type="spellEnd"/>
      <w:r w:rsidRPr="00396946">
        <w:rPr>
          <w:rFonts w:asciiTheme="minorHAnsi" w:eastAsia="TT15Ft00" w:hAnsiTheme="minorHAnsi" w:cstheme="minorHAnsi"/>
          <w:sz w:val="18"/>
          <w:szCs w:val="18"/>
        </w:rPr>
        <w:t xml:space="preserve"> 2011 </w:t>
      </w:r>
      <w:proofErr w:type="spellStart"/>
      <w:r w:rsidRPr="00396946">
        <w:rPr>
          <w:rFonts w:asciiTheme="minorHAnsi" w:eastAsia="TT15Ft00" w:hAnsiTheme="minorHAnsi" w:cstheme="minorHAnsi"/>
          <w:sz w:val="18"/>
          <w:szCs w:val="18"/>
        </w:rPr>
        <w:t>SHEFFIELD</w:t>
      </w:r>
      <w:proofErr w:type="spellEnd"/>
      <w:r w:rsidRPr="00396946">
        <w:rPr>
          <w:rFonts w:asciiTheme="minorHAnsi" w:eastAsia="TT15Ft00" w:hAnsiTheme="minorHAnsi" w:cstheme="minorHAnsi"/>
          <w:sz w:val="18"/>
          <w:szCs w:val="18"/>
        </w:rPr>
        <w:t xml:space="preserve"> - </w:t>
      </w:r>
      <w:proofErr w:type="spellStart"/>
      <w:r w:rsidRPr="00396946">
        <w:rPr>
          <w:rFonts w:asciiTheme="minorHAnsi" w:eastAsia="TT15Ft00" w:hAnsiTheme="minorHAnsi" w:cstheme="minorHAnsi"/>
          <w:sz w:val="18"/>
          <w:szCs w:val="18"/>
        </w:rPr>
        <w:t>ETHICS</w:t>
      </w:r>
      <w:proofErr w:type="spellEnd"/>
      <w:r w:rsidRPr="00396946">
        <w:rPr>
          <w:rFonts w:asciiTheme="minorHAnsi" w:eastAsia="TT15Ft00" w:hAnsiTheme="minorHAnsi" w:cstheme="minorHAnsi"/>
          <w:sz w:val="18"/>
          <w:szCs w:val="18"/>
        </w:rPr>
        <w:t>/</w:t>
      </w:r>
      <w:proofErr w:type="spellStart"/>
      <w:r w:rsidRPr="00396946">
        <w:rPr>
          <w:rFonts w:asciiTheme="minorHAnsi" w:eastAsia="TT15Ft00" w:hAnsiTheme="minorHAnsi" w:cstheme="minorHAnsi"/>
          <w:sz w:val="18"/>
          <w:szCs w:val="18"/>
        </w:rPr>
        <w:t>AESTHETICS</w:t>
      </w:r>
      <w:proofErr w:type="spellEnd"/>
      <w:r w:rsidRPr="00396946">
        <w:rPr>
          <w:rFonts w:asciiTheme="minorHAnsi" w:eastAsia="TT15Ft00" w:hAnsiTheme="minorHAnsi" w:cstheme="minorHAnsi"/>
          <w:sz w:val="18"/>
          <w:szCs w:val="18"/>
        </w:rPr>
        <w:t xml:space="preserve"> </w:t>
      </w:r>
      <w:proofErr w:type="spellStart"/>
      <w:r w:rsidRPr="00396946">
        <w:rPr>
          <w:rFonts w:asciiTheme="minorHAnsi" w:eastAsia="TT15Ft00" w:hAnsiTheme="minorHAnsi" w:cstheme="minorHAnsi"/>
          <w:sz w:val="18"/>
          <w:szCs w:val="18"/>
        </w:rPr>
        <w:t>Abstracts</w:t>
      </w:r>
      <w:proofErr w:type="spellEnd"/>
      <w:r w:rsidRPr="00396946">
        <w:rPr>
          <w:rFonts w:asciiTheme="minorHAnsi" w:eastAsia="TT15Ft00" w:hAnsiTheme="minorHAnsi" w:cstheme="minorHAnsi"/>
          <w:sz w:val="18"/>
          <w:szCs w:val="18"/>
        </w:rPr>
        <w:t xml:space="preserve"> </w:t>
      </w:r>
      <w:proofErr w:type="spellStart"/>
      <w:r w:rsidRPr="00396946">
        <w:rPr>
          <w:rFonts w:asciiTheme="minorHAnsi" w:eastAsia="TT15Ft00" w:hAnsiTheme="minorHAnsi" w:cstheme="minorHAnsi"/>
          <w:sz w:val="18"/>
          <w:szCs w:val="18"/>
        </w:rPr>
        <w:t>Compiled</w:t>
      </w:r>
      <w:proofErr w:type="spellEnd"/>
      <w:r w:rsidRPr="00396946">
        <w:rPr>
          <w:rFonts w:asciiTheme="minorHAnsi" w:eastAsia="TT15Ft00" w:hAnsiTheme="minorHAnsi" w:cstheme="minorHAnsi"/>
          <w:sz w:val="18"/>
          <w:szCs w:val="18"/>
        </w:rPr>
        <w:t xml:space="preserve"> </w:t>
      </w:r>
      <w:proofErr w:type="spellStart"/>
      <w:r w:rsidRPr="00396946">
        <w:rPr>
          <w:rFonts w:asciiTheme="minorHAnsi" w:eastAsia="TT15Ft00" w:hAnsiTheme="minorHAnsi" w:cstheme="minorHAnsi"/>
          <w:sz w:val="18"/>
          <w:szCs w:val="18"/>
        </w:rPr>
        <w:t>by</w:t>
      </w:r>
      <w:proofErr w:type="spellEnd"/>
      <w:r w:rsidRPr="00396946">
        <w:rPr>
          <w:rFonts w:asciiTheme="minorHAnsi" w:eastAsia="TT15Ft00" w:hAnsiTheme="minorHAnsi" w:cstheme="minorHAnsi"/>
          <w:sz w:val="18"/>
          <w:szCs w:val="18"/>
        </w:rPr>
        <w:t xml:space="preserve"> </w:t>
      </w:r>
      <w:proofErr w:type="spellStart"/>
      <w:r w:rsidRPr="00396946">
        <w:rPr>
          <w:rFonts w:asciiTheme="minorHAnsi" w:eastAsia="TT15Ft00" w:hAnsiTheme="minorHAnsi" w:cstheme="minorHAnsi"/>
          <w:sz w:val="18"/>
          <w:szCs w:val="18"/>
        </w:rPr>
        <w:t>Catherine</w:t>
      </w:r>
      <w:proofErr w:type="spellEnd"/>
      <w:r w:rsidRPr="00396946">
        <w:rPr>
          <w:rFonts w:asciiTheme="minorHAnsi" w:eastAsia="TT15Ft00" w:hAnsiTheme="minorHAnsi" w:cstheme="minorHAnsi"/>
          <w:sz w:val="18"/>
          <w:szCs w:val="18"/>
        </w:rPr>
        <w:t xml:space="preserve"> </w:t>
      </w:r>
      <w:proofErr w:type="spellStart"/>
      <w:r w:rsidRPr="00396946">
        <w:rPr>
          <w:rFonts w:asciiTheme="minorHAnsi" w:eastAsia="TT15Ft00" w:hAnsiTheme="minorHAnsi" w:cstheme="minorHAnsi"/>
          <w:sz w:val="18"/>
          <w:szCs w:val="18"/>
        </w:rPr>
        <w:t>Dee</w:t>
      </w:r>
      <w:proofErr w:type="spellEnd"/>
      <w:r w:rsidRPr="00396946">
        <w:rPr>
          <w:rFonts w:asciiTheme="minorHAnsi" w:eastAsia="TT15Ft00" w:hAnsiTheme="minorHAnsi" w:cstheme="minorHAnsi"/>
          <w:sz w:val="18"/>
          <w:szCs w:val="18"/>
        </w:rPr>
        <w:t xml:space="preserve">, </w:t>
      </w:r>
      <w:proofErr w:type="spellStart"/>
      <w:r w:rsidRPr="00396946">
        <w:rPr>
          <w:rFonts w:asciiTheme="minorHAnsi" w:eastAsia="TT15Ft00" w:hAnsiTheme="minorHAnsi" w:cstheme="minorHAnsi"/>
          <w:sz w:val="18"/>
          <w:szCs w:val="18"/>
        </w:rPr>
        <w:t>Kamni</w:t>
      </w:r>
      <w:proofErr w:type="spellEnd"/>
      <w:r w:rsidRPr="00396946">
        <w:rPr>
          <w:rFonts w:asciiTheme="minorHAnsi" w:eastAsia="TT15Ft00" w:hAnsiTheme="minorHAnsi" w:cstheme="minorHAnsi"/>
          <w:sz w:val="18"/>
          <w:szCs w:val="18"/>
        </w:rPr>
        <w:t xml:space="preserve"> </w:t>
      </w:r>
      <w:proofErr w:type="spellStart"/>
      <w:r w:rsidRPr="00396946">
        <w:rPr>
          <w:rFonts w:asciiTheme="minorHAnsi" w:eastAsia="TT15Ft00" w:hAnsiTheme="minorHAnsi" w:cstheme="minorHAnsi"/>
          <w:sz w:val="18"/>
          <w:szCs w:val="18"/>
        </w:rPr>
        <w:t>Gill</w:t>
      </w:r>
      <w:proofErr w:type="spellEnd"/>
      <w:r w:rsidRPr="00396946">
        <w:rPr>
          <w:rFonts w:asciiTheme="minorHAnsi" w:eastAsia="TT15Ft00" w:hAnsiTheme="minorHAnsi" w:cstheme="minorHAnsi"/>
          <w:sz w:val="18"/>
          <w:szCs w:val="18"/>
        </w:rPr>
        <w:t xml:space="preserve">, Anna </w:t>
      </w:r>
      <w:proofErr w:type="spellStart"/>
      <w:r w:rsidRPr="00396946">
        <w:rPr>
          <w:rFonts w:asciiTheme="minorHAnsi" w:eastAsia="TT15Ft00" w:hAnsiTheme="minorHAnsi" w:cstheme="minorHAnsi"/>
          <w:sz w:val="18"/>
          <w:szCs w:val="18"/>
        </w:rPr>
        <w:t>Jorgensen</w:t>
      </w:r>
      <w:proofErr w:type="spellEnd"/>
      <w:r w:rsidRPr="00396946">
        <w:rPr>
          <w:rFonts w:asciiTheme="minorHAnsi" w:eastAsia="TT15Ft00" w:hAnsiTheme="minorHAnsi" w:cstheme="minorHAnsi"/>
          <w:sz w:val="18"/>
          <w:szCs w:val="18"/>
        </w:rPr>
        <w:t xml:space="preserve"> 271-272</w:t>
      </w:r>
    </w:p>
    <w:p w:rsidR="00626DDF" w:rsidRPr="00626DDF" w:rsidRDefault="00626DDF" w:rsidP="00BD19B2">
      <w:pPr>
        <w:autoSpaceDE w:val="0"/>
        <w:autoSpaceDN w:val="0"/>
        <w:adjustRightInd w:val="0"/>
        <w:ind w:left="2160" w:hanging="2160"/>
        <w:jc w:val="both"/>
        <w:rPr>
          <w:rFonts w:asciiTheme="minorHAnsi" w:hAnsiTheme="minorHAnsi" w:cstheme="minorHAnsi"/>
          <w:sz w:val="22"/>
          <w:szCs w:val="22"/>
        </w:rPr>
      </w:pPr>
      <w:r w:rsidRPr="00626DDF">
        <w:rPr>
          <w:rFonts w:asciiTheme="minorHAnsi" w:hAnsiTheme="minorHAnsi" w:cstheme="minorHAnsi"/>
          <w:b/>
          <w:sz w:val="22"/>
          <w:szCs w:val="22"/>
        </w:rPr>
        <w:t>2013</w:t>
      </w:r>
      <w:r w:rsidRPr="00626DD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626DDF">
        <w:rPr>
          <w:rFonts w:asciiTheme="minorHAnsi" w:eastAsia="TT15Ft00" w:hAnsiTheme="minorHAnsi" w:cstheme="minorHAnsi"/>
          <w:sz w:val="22"/>
          <w:szCs w:val="22"/>
        </w:rPr>
        <w:t xml:space="preserve">Fekete </w:t>
      </w:r>
      <w:proofErr w:type="gramStart"/>
      <w:r w:rsidRPr="00626DDF">
        <w:rPr>
          <w:rFonts w:asciiTheme="minorHAnsi" w:eastAsia="TT15Ft00" w:hAnsiTheme="minorHAnsi" w:cstheme="minorHAnsi"/>
          <w:sz w:val="22"/>
          <w:szCs w:val="22"/>
        </w:rPr>
        <w:t>A</w:t>
      </w:r>
      <w:proofErr w:type="gramEnd"/>
      <w:r w:rsidRPr="00626DDF">
        <w:rPr>
          <w:rFonts w:asciiTheme="minorHAnsi" w:eastAsia="TT15Ft00" w:hAnsiTheme="minorHAnsi" w:cstheme="minorHAnsi"/>
          <w:sz w:val="22"/>
          <w:szCs w:val="22"/>
        </w:rPr>
        <w:t xml:space="preserve">.: </w:t>
      </w:r>
      <w:proofErr w:type="spellStart"/>
      <w:r w:rsidRPr="00626DDF">
        <w:rPr>
          <w:rFonts w:asciiTheme="minorHAnsi" w:hAnsiTheme="minorHAnsi" w:cstheme="minorHAnsi"/>
          <w:b/>
          <w:sz w:val="22"/>
          <w:szCs w:val="22"/>
        </w:rPr>
        <w:t>Designed</w:t>
      </w:r>
      <w:proofErr w:type="spellEnd"/>
      <w:r w:rsidRPr="00626DDF">
        <w:rPr>
          <w:rFonts w:asciiTheme="minorHAnsi" w:hAnsiTheme="minorHAnsi" w:cstheme="minorHAnsi"/>
          <w:b/>
          <w:sz w:val="22"/>
          <w:szCs w:val="22"/>
        </w:rPr>
        <w:t xml:space="preserve"> Visual </w:t>
      </w:r>
      <w:proofErr w:type="spellStart"/>
      <w:r w:rsidRPr="00626DDF">
        <w:rPr>
          <w:rFonts w:asciiTheme="minorHAnsi" w:hAnsiTheme="minorHAnsi" w:cstheme="minorHAnsi"/>
          <w:b/>
          <w:sz w:val="22"/>
          <w:szCs w:val="22"/>
        </w:rPr>
        <w:t>Connections</w:t>
      </w:r>
      <w:proofErr w:type="spellEnd"/>
      <w:r w:rsidRPr="00626DD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26DDF">
        <w:rPr>
          <w:rFonts w:asciiTheme="minorHAnsi" w:hAnsiTheme="minorHAnsi" w:cstheme="minorHAnsi"/>
          <w:b/>
          <w:sz w:val="22"/>
          <w:szCs w:val="22"/>
        </w:rPr>
        <w:t>in</w:t>
      </w:r>
      <w:proofErr w:type="spellEnd"/>
      <w:r w:rsidRPr="00626DD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26DDF">
        <w:rPr>
          <w:rFonts w:asciiTheme="minorHAnsi" w:hAnsiTheme="minorHAnsi" w:cstheme="minorHAnsi"/>
          <w:b/>
          <w:sz w:val="22"/>
          <w:szCs w:val="22"/>
        </w:rPr>
        <w:t>the</w:t>
      </w:r>
      <w:proofErr w:type="spellEnd"/>
      <w:r w:rsidRPr="00626DD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26DDF">
        <w:rPr>
          <w:rFonts w:asciiTheme="minorHAnsi" w:hAnsiTheme="minorHAnsi" w:cstheme="minorHAnsi"/>
          <w:b/>
          <w:sz w:val="22"/>
          <w:szCs w:val="22"/>
        </w:rPr>
        <w:t>Transylvanian</w:t>
      </w:r>
      <w:proofErr w:type="spellEnd"/>
      <w:r w:rsidRPr="00626DD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26DDF">
        <w:rPr>
          <w:rFonts w:asciiTheme="minorHAnsi" w:hAnsiTheme="minorHAnsi" w:cstheme="minorHAnsi"/>
          <w:b/>
          <w:sz w:val="22"/>
          <w:szCs w:val="22"/>
        </w:rPr>
        <w:t>Landscape</w:t>
      </w:r>
      <w:proofErr w:type="spellEnd"/>
    </w:p>
    <w:p w:rsidR="00626DDF" w:rsidRPr="00626DDF" w:rsidRDefault="00626DDF" w:rsidP="00BD19B2">
      <w:pPr>
        <w:autoSpaceDE w:val="0"/>
        <w:autoSpaceDN w:val="0"/>
        <w:adjustRightInd w:val="0"/>
        <w:ind w:left="1440" w:firstLine="720"/>
        <w:jc w:val="both"/>
        <w:rPr>
          <w:rFonts w:asciiTheme="minorHAnsi" w:eastAsia="TT15Ft00" w:hAnsiTheme="minorHAnsi" w:cstheme="minorHAnsi"/>
          <w:sz w:val="18"/>
          <w:szCs w:val="18"/>
        </w:rPr>
      </w:pPr>
      <w:r w:rsidRPr="00626DDF">
        <w:rPr>
          <w:rFonts w:asciiTheme="minorHAnsi" w:eastAsia="TT15Ft00" w:hAnsiTheme="minorHAnsi" w:cstheme="minorHAnsi"/>
          <w:sz w:val="18"/>
          <w:szCs w:val="18"/>
        </w:rPr>
        <w:t xml:space="preserve">Transsylvania </w:t>
      </w:r>
      <w:proofErr w:type="spellStart"/>
      <w:r w:rsidRPr="00626DDF">
        <w:rPr>
          <w:rFonts w:asciiTheme="minorHAnsi" w:eastAsia="TT15Ft00" w:hAnsiTheme="minorHAnsi" w:cstheme="minorHAnsi"/>
          <w:sz w:val="18"/>
          <w:szCs w:val="18"/>
        </w:rPr>
        <w:t>Nostra</w:t>
      </w:r>
      <w:proofErr w:type="spellEnd"/>
      <w:r w:rsidRPr="00626DDF">
        <w:rPr>
          <w:rFonts w:asciiTheme="minorHAnsi" w:eastAsia="TT15Ft00" w:hAnsiTheme="minorHAnsi" w:cstheme="minorHAnsi"/>
          <w:sz w:val="18"/>
          <w:szCs w:val="18"/>
        </w:rPr>
        <w:t xml:space="preserve">, </w:t>
      </w:r>
      <w:proofErr w:type="spellStart"/>
      <w:r w:rsidRPr="00626DDF">
        <w:rPr>
          <w:rFonts w:asciiTheme="minorHAnsi" w:eastAsia="TT15Ft00" w:hAnsiTheme="minorHAnsi" w:cstheme="minorHAnsi"/>
          <w:sz w:val="18"/>
          <w:szCs w:val="18"/>
        </w:rPr>
        <w:t>Cluj</w:t>
      </w:r>
      <w:proofErr w:type="spellEnd"/>
      <w:r w:rsidRPr="00626DDF">
        <w:rPr>
          <w:rFonts w:asciiTheme="minorHAnsi" w:eastAsia="TT15Ft00" w:hAnsiTheme="minorHAnsi" w:cstheme="minorHAnsi"/>
          <w:sz w:val="18"/>
          <w:szCs w:val="18"/>
        </w:rPr>
        <w:t xml:space="preserve"> </w:t>
      </w:r>
      <w:proofErr w:type="spellStart"/>
      <w:r w:rsidRPr="00626DDF">
        <w:rPr>
          <w:rFonts w:asciiTheme="minorHAnsi" w:eastAsia="TT15Ft00" w:hAnsiTheme="minorHAnsi" w:cstheme="minorHAnsi"/>
          <w:sz w:val="18"/>
          <w:szCs w:val="18"/>
        </w:rPr>
        <w:t>Napoca</w:t>
      </w:r>
      <w:proofErr w:type="spellEnd"/>
      <w:r w:rsidRPr="00626DDF">
        <w:rPr>
          <w:rFonts w:asciiTheme="minorHAnsi" w:eastAsia="TT15Ft00" w:hAnsiTheme="minorHAnsi" w:cstheme="minorHAnsi"/>
          <w:sz w:val="18"/>
          <w:szCs w:val="18"/>
        </w:rPr>
        <w:t xml:space="preserve">, </w:t>
      </w:r>
      <w:proofErr w:type="spellStart"/>
      <w:r w:rsidRPr="00626DDF">
        <w:rPr>
          <w:rFonts w:asciiTheme="minorHAnsi" w:eastAsia="TT15Ft00" w:hAnsiTheme="minorHAnsi" w:cstheme="minorHAnsi"/>
          <w:sz w:val="18"/>
          <w:szCs w:val="18"/>
        </w:rPr>
        <w:t>VII</w:t>
      </w:r>
      <w:proofErr w:type="spellEnd"/>
      <w:r w:rsidRPr="00626DDF">
        <w:rPr>
          <w:rFonts w:asciiTheme="minorHAnsi" w:eastAsia="TT15Ft00" w:hAnsiTheme="minorHAnsi" w:cstheme="minorHAnsi"/>
          <w:sz w:val="18"/>
          <w:szCs w:val="18"/>
        </w:rPr>
        <w:t xml:space="preserve">. </w:t>
      </w:r>
      <w:proofErr w:type="spellStart"/>
      <w:r w:rsidRPr="00626DDF">
        <w:rPr>
          <w:rFonts w:asciiTheme="minorHAnsi" w:eastAsia="TT15Ft00" w:hAnsiTheme="minorHAnsi" w:cstheme="minorHAnsi"/>
          <w:sz w:val="18"/>
          <w:szCs w:val="18"/>
        </w:rPr>
        <w:t>evf</w:t>
      </w:r>
      <w:proofErr w:type="spellEnd"/>
      <w:r w:rsidRPr="00626DDF">
        <w:rPr>
          <w:rFonts w:asciiTheme="minorHAnsi" w:eastAsia="TT15Ft00" w:hAnsiTheme="minorHAnsi" w:cstheme="minorHAnsi"/>
          <w:sz w:val="18"/>
          <w:szCs w:val="18"/>
        </w:rPr>
        <w:t>. 26. sz. 39-48.</w:t>
      </w:r>
    </w:p>
    <w:p w:rsidR="00626DDF" w:rsidRPr="00626DDF" w:rsidRDefault="00626DDF" w:rsidP="00BD19B2">
      <w:pPr>
        <w:autoSpaceDE w:val="0"/>
        <w:autoSpaceDN w:val="0"/>
        <w:adjustRightInd w:val="0"/>
        <w:ind w:left="2160" w:hanging="2160"/>
        <w:jc w:val="both"/>
        <w:rPr>
          <w:rFonts w:asciiTheme="minorHAnsi" w:hAnsiTheme="minorHAnsi" w:cstheme="minorHAnsi"/>
          <w:sz w:val="22"/>
          <w:szCs w:val="22"/>
        </w:rPr>
      </w:pPr>
      <w:r w:rsidRPr="00626DDF">
        <w:rPr>
          <w:rFonts w:asciiTheme="minorHAnsi" w:hAnsiTheme="minorHAnsi" w:cstheme="minorHAnsi"/>
          <w:b/>
          <w:sz w:val="22"/>
          <w:szCs w:val="22"/>
        </w:rPr>
        <w:t>2014</w:t>
      </w:r>
      <w:r w:rsidRPr="00626DD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626DDF">
        <w:rPr>
          <w:rFonts w:asciiTheme="minorHAnsi" w:eastAsia="TT15Ft00" w:hAnsiTheme="minorHAnsi" w:cstheme="minorHAnsi"/>
          <w:sz w:val="22"/>
          <w:szCs w:val="22"/>
        </w:rPr>
        <w:t xml:space="preserve">Fekete </w:t>
      </w:r>
      <w:proofErr w:type="gramStart"/>
      <w:r w:rsidRPr="00626DDF">
        <w:rPr>
          <w:rFonts w:asciiTheme="minorHAnsi" w:eastAsia="TT15Ft00" w:hAnsiTheme="minorHAnsi" w:cstheme="minorHAnsi"/>
          <w:sz w:val="22"/>
          <w:szCs w:val="22"/>
        </w:rPr>
        <w:t>A</w:t>
      </w:r>
      <w:proofErr w:type="gramEnd"/>
      <w:r w:rsidRPr="00626DDF">
        <w:rPr>
          <w:rFonts w:asciiTheme="minorHAnsi" w:eastAsia="TT15Ft00" w:hAnsiTheme="minorHAnsi" w:cstheme="minorHAnsi"/>
          <w:sz w:val="22"/>
          <w:szCs w:val="22"/>
        </w:rPr>
        <w:t xml:space="preserve">. – </w:t>
      </w:r>
      <w:proofErr w:type="spellStart"/>
      <w:r w:rsidRPr="00626DDF">
        <w:rPr>
          <w:rFonts w:asciiTheme="minorHAnsi" w:eastAsia="TT15Ft00" w:hAnsiTheme="minorHAnsi" w:cstheme="minorHAnsi"/>
          <w:sz w:val="22"/>
          <w:szCs w:val="22"/>
        </w:rPr>
        <w:t>Sarospataki</w:t>
      </w:r>
      <w:proofErr w:type="spellEnd"/>
      <w:r w:rsidRPr="00626DDF">
        <w:rPr>
          <w:rFonts w:asciiTheme="minorHAnsi" w:eastAsia="TT15Ft00" w:hAnsiTheme="minorHAnsi" w:cstheme="minorHAnsi"/>
          <w:sz w:val="22"/>
          <w:szCs w:val="22"/>
        </w:rPr>
        <w:t xml:space="preserve"> M. – </w:t>
      </w:r>
      <w:proofErr w:type="spellStart"/>
      <w:r w:rsidRPr="00626DDF">
        <w:rPr>
          <w:rFonts w:asciiTheme="minorHAnsi" w:eastAsia="TT15Ft00" w:hAnsiTheme="minorHAnsi" w:cstheme="minorHAnsi"/>
          <w:sz w:val="22"/>
          <w:szCs w:val="22"/>
        </w:rPr>
        <w:t>Takacs</w:t>
      </w:r>
      <w:proofErr w:type="spellEnd"/>
      <w:r w:rsidRPr="00626DDF">
        <w:rPr>
          <w:rFonts w:asciiTheme="minorHAnsi" w:eastAsia="TT15Ft00" w:hAnsiTheme="minorHAnsi" w:cstheme="minorHAnsi"/>
          <w:sz w:val="22"/>
          <w:szCs w:val="22"/>
        </w:rPr>
        <w:t xml:space="preserve"> Katalin: </w:t>
      </w:r>
      <w:proofErr w:type="spellStart"/>
      <w:r w:rsidRPr="00626DDF">
        <w:rPr>
          <w:rFonts w:asciiTheme="minorHAnsi" w:hAnsiTheme="minorHAnsi" w:cstheme="minorHAnsi"/>
          <w:b/>
          <w:sz w:val="22"/>
          <w:szCs w:val="22"/>
        </w:rPr>
        <w:t>Landscape</w:t>
      </w:r>
      <w:proofErr w:type="spellEnd"/>
      <w:r w:rsidRPr="00626DD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26DDF">
        <w:rPr>
          <w:rFonts w:asciiTheme="minorHAnsi" w:hAnsiTheme="minorHAnsi" w:cstheme="minorHAnsi"/>
          <w:b/>
          <w:sz w:val="22"/>
          <w:szCs w:val="22"/>
        </w:rPr>
        <w:t>ecological</w:t>
      </w:r>
      <w:proofErr w:type="spellEnd"/>
      <w:r w:rsidRPr="00626DDF">
        <w:rPr>
          <w:rFonts w:asciiTheme="minorHAnsi" w:hAnsiTheme="minorHAnsi" w:cstheme="minorHAnsi"/>
          <w:b/>
          <w:sz w:val="22"/>
          <w:szCs w:val="22"/>
        </w:rPr>
        <w:t xml:space="preserve"> and </w:t>
      </w:r>
      <w:proofErr w:type="spellStart"/>
      <w:r w:rsidRPr="00626DDF">
        <w:rPr>
          <w:rFonts w:asciiTheme="minorHAnsi" w:hAnsiTheme="minorHAnsi" w:cstheme="minorHAnsi"/>
          <w:b/>
          <w:sz w:val="22"/>
          <w:szCs w:val="22"/>
        </w:rPr>
        <w:t>visual</w:t>
      </w:r>
      <w:proofErr w:type="spellEnd"/>
      <w:r w:rsidRPr="00626DD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26DDF">
        <w:rPr>
          <w:rFonts w:asciiTheme="minorHAnsi" w:hAnsiTheme="minorHAnsi" w:cstheme="minorHAnsi"/>
          <w:b/>
          <w:sz w:val="22"/>
          <w:szCs w:val="22"/>
        </w:rPr>
        <w:t>significance</w:t>
      </w:r>
      <w:proofErr w:type="spellEnd"/>
      <w:r w:rsidRPr="00626DDF">
        <w:rPr>
          <w:rFonts w:asciiTheme="minorHAnsi" w:hAnsiTheme="minorHAnsi" w:cstheme="minorHAnsi"/>
          <w:b/>
          <w:sz w:val="22"/>
          <w:szCs w:val="22"/>
        </w:rPr>
        <w:t xml:space="preserve"> of </w:t>
      </w:r>
      <w:proofErr w:type="spellStart"/>
      <w:r w:rsidRPr="00626DDF">
        <w:rPr>
          <w:rFonts w:asciiTheme="minorHAnsi" w:hAnsiTheme="minorHAnsi" w:cstheme="minorHAnsi"/>
          <w:b/>
          <w:sz w:val="22"/>
          <w:szCs w:val="22"/>
        </w:rPr>
        <w:t>dendrological</w:t>
      </w:r>
      <w:proofErr w:type="spellEnd"/>
      <w:r w:rsidRPr="00626DD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26DDF">
        <w:rPr>
          <w:rFonts w:asciiTheme="minorHAnsi" w:hAnsiTheme="minorHAnsi" w:cstheme="minorHAnsi"/>
          <w:b/>
          <w:sz w:val="22"/>
          <w:szCs w:val="22"/>
        </w:rPr>
        <w:t>gardens</w:t>
      </w:r>
      <w:proofErr w:type="spellEnd"/>
      <w:r w:rsidRPr="00626DD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26DDF">
        <w:rPr>
          <w:rFonts w:asciiTheme="minorHAnsi" w:hAnsiTheme="minorHAnsi" w:cstheme="minorHAnsi"/>
          <w:b/>
          <w:sz w:val="22"/>
          <w:szCs w:val="22"/>
        </w:rPr>
        <w:t>in</w:t>
      </w:r>
      <w:proofErr w:type="spellEnd"/>
      <w:r w:rsidRPr="00626DD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26DDF">
        <w:rPr>
          <w:rFonts w:asciiTheme="minorHAnsi" w:hAnsiTheme="minorHAnsi" w:cstheme="minorHAnsi"/>
          <w:b/>
          <w:sz w:val="22"/>
          <w:szCs w:val="22"/>
        </w:rPr>
        <w:t>the</w:t>
      </w:r>
      <w:proofErr w:type="spellEnd"/>
      <w:r w:rsidRPr="00626DD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26DDF">
        <w:rPr>
          <w:rFonts w:asciiTheme="minorHAnsi" w:hAnsiTheme="minorHAnsi" w:cstheme="minorHAnsi"/>
          <w:b/>
          <w:sz w:val="22"/>
          <w:szCs w:val="22"/>
        </w:rPr>
        <w:t>Carpathian</w:t>
      </w:r>
      <w:proofErr w:type="spellEnd"/>
      <w:r w:rsidRPr="00626DD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26DDF">
        <w:rPr>
          <w:rFonts w:asciiTheme="minorHAnsi" w:hAnsiTheme="minorHAnsi" w:cstheme="minorHAnsi"/>
          <w:b/>
          <w:sz w:val="22"/>
          <w:szCs w:val="22"/>
        </w:rPr>
        <w:t>Basin</w:t>
      </w:r>
      <w:proofErr w:type="spellEnd"/>
    </w:p>
    <w:p w:rsidR="00626DDF" w:rsidRPr="00626DDF" w:rsidRDefault="00626DDF" w:rsidP="00BD19B2">
      <w:pPr>
        <w:autoSpaceDE w:val="0"/>
        <w:autoSpaceDN w:val="0"/>
        <w:adjustRightInd w:val="0"/>
        <w:ind w:left="2160"/>
        <w:jc w:val="both"/>
        <w:rPr>
          <w:rFonts w:asciiTheme="minorHAnsi" w:eastAsia="TT15Ft00" w:hAnsiTheme="minorHAnsi" w:cstheme="minorHAnsi"/>
          <w:sz w:val="22"/>
          <w:szCs w:val="22"/>
        </w:rPr>
      </w:pPr>
      <w:proofErr w:type="spellStart"/>
      <w:r w:rsidRPr="00626DDF">
        <w:rPr>
          <w:rFonts w:asciiTheme="minorHAnsi" w:eastAsia="TT15Ft00" w:hAnsiTheme="minorHAnsi" w:cstheme="minorHAnsi"/>
          <w:sz w:val="18"/>
          <w:szCs w:val="18"/>
        </w:rPr>
        <w:t>Acta</w:t>
      </w:r>
      <w:proofErr w:type="spellEnd"/>
      <w:r w:rsidRPr="00626DDF">
        <w:rPr>
          <w:rFonts w:asciiTheme="minorHAnsi" w:eastAsia="TT15Ft00" w:hAnsiTheme="minorHAnsi" w:cstheme="minorHAnsi"/>
          <w:sz w:val="18"/>
          <w:szCs w:val="18"/>
        </w:rPr>
        <w:t xml:space="preserve"> </w:t>
      </w:r>
      <w:proofErr w:type="spellStart"/>
      <w:r w:rsidRPr="00626DDF">
        <w:rPr>
          <w:rFonts w:asciiTheme="minorHAnsi" w:eastAsia="TT15Ft00" w:hAnsiTheme="minorHAnsi" w:cstheme="minorHAnsi"/>
          <w:sz w:val="18"/>
          <w:szCs w:val="18"/>
        </w:rPr>
        <w:t>Universitatis</w:t>
      </w:r>
      <w:proofErr w:type="spellEnd"/>
      <w:r w:rsidRPr="00626DDF">
        <w:rPr>
          <w:rFonts w:asciiTheme="minorHAnsi" w:eastAsia="TT15Ft00" w:hAnsiTheme="minorHAnsi" w:cstheme="minorHAnsi"/>
          <w:sz w:val="18"/>
          <w:szCs w:val="18"/>
        </w:rPr>
        <w:t xml:space="preserve"> </w:t>
      </w:r>
      <w:proofErr w:type="spellStart"/>
      <w:r w:rsidRPr="00626DDF">
        <w:rPr>
          <w:rFonts w:asciiTheme="minorHAnsi" w:eastAsia="TT15Ft00" w:hAnsiTheme="minorHAnsi" w:cstheme="minorHAnsi"/>
          <w:sz w:val="18"/>
          <w:szCs w:val="18"/>
        </w:rPr>
        <w:t>Sapientiae</w:t>
      </w:r>
      <w:proofErr w:type="spellEnd"/>
      <w:r w:rsidRPr="00626DDF">
        <w:rPr>
          <w:rFonts w:asciiTheme="minorHAnsi" w:eastAsia="TT15Ft00" w:hAnsiTheme="minorHAnsi" w:cstheme="minorHAnsi"/>
          <w:sz w:val="18"/>
          <w:szCs w:val="18"/>
        </w:rPr>
        <w:t xml:space="preserve">, </w:t>
      </w:r>
      <w:proofErr w:type="spellStart"/>
      <w:r w:rsidRPr="00626DDF">
        <w:rPr>
          <w:rFonts w:asciiTheme="minorHAnsi" w:eastAsia="TT15Ft00" w:hAnsiTheme="minorHAnsi" w:cstheme="minorHAnsi"/>
          <w:sz w:val="18"/>
          <w:szCs w:val="18"/>
        </w:rPr>
        <w:t>Agriculture</w:t>
      </w:r>
      <w:proofErr w:type="spellEnd"/>
      <w:r w:rsidRPr="00626DDF">
        <w:rPr>
          <w:rFonts w:asciiTheme="minorHAnsi" w:eastAsia="TT15Ft00" w:hAnsiTheme="minorHAnsi" w:cstheme="minorHAnsi"/>
          <w:sz w:val="18"/>
          <w:szCs w:val="18"/>
        </w:rPr>
        <w:t xml:space="preserve"> and </w:t>
      </w:r>
      <w:proofErr w:type="spellStart"/>
      <w:r w:rsidRPr="00626DDF">
        <w:rPr>
          <w:rFonts w:asciiTheme="minorHAnsi" w:eastAsia="TT15Ft00" w:hAnsiTheme="minorHAnsi" w:cstheme="minorHAnsi"/>
          <w:sz w:val="18"/>
          <w:szCs w:val="18"/>
        </w:rPr>
        <w:t>Environment</w:t>
      </w:r>
      <w:proofErr w:type="spellEnd"/>
      <w:r w:rsidRPr="00626DDF">
        <w:rPr>
          <w:rFonts w:asciiTheme="minorHAnsi" w:eastAsia="TT15Ft00" w:hAnsiTheme="minorHAnsi" w:cstheme="minorHAnsi"/>
          <w:sz w:val="18"/>
          <w:szCs w:val="18"/>
        </w:rPr>
        <w:t>, 6 (2014.) 57-68</w:t>
      </w:r>
      <w:r w:rsidRPr="00626DDF">
        <w:rPr>
          <w:rFonts w:asciiTheme="minorHAnsi" w:eastAsia="TT15Ft00" w:hAnsiTheme="minorHAnsi" w:cstheme="minorHAnsi"/>
          <w:sz w:val="22"/>
          <w:szCs w:val="22"/>
        </w:rPr>
        <w:t>.</w:t>
      </w:r>
    </w:p>
    <w:p w:rsidR="00626DDF" w:rsidRPr="00626DDF" w:rsidRDefault="00626DDF" w:rsidP="00BD19B2">
      <w:pPr>
        <w:autoSpaceDE w:val="0"/>
        <w:autoSpaceDN w:val="0"/>
        <w:adjustRightInd w:val="0"/>
        <w:ind w:left="2160" w:hanging="2160"/>
        <w:jc w:val="both"/>
        <w:rPr>
          <w:rFonts w:asciiTheme="minorHAnsi" w:hAnsiTheme="minorHAnsi" w:cstheme="minorHAnsi"/>
          <w:sz w:val="22"/>
          <w:szCs w:val="22"/>
        </w:rPr>
      </w:pPr>
      <w:r w:rsidRPr="00626DDF">
        <w:rPr>
          <w:rFonts w:asciiTheme="minorHAnsi" w:hAnsiTheme="minorHAnsi" w:cstheme="minorHAnsi"/>
          <w:b/>
          <w:sz w:val="22"/>
          <w:szCs w:val="22"/>
        </w:rPr>
        <w:t>2014</w:t>
      </w:r>
      <w:r w:rsidRPr="00626DD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626DDF">
        <w:rPr>
          <w:rFonts w:asciiTheme="minorHAnsi" w:eastAsia="TT15Ft00" w:hAnsiTheme="minorHAnsi" w:cstheme="minorHAnsi"/>
          <w:sz w:val="22"/>
          <w:szCs w:val="22"/>
        </w:rPr>
        <w:t xml:space="preserve">Fekete </w:t>
      </w:r>
      <w:proofErr w:type="gramStart"/>
      <w:r w:rsidRPr="00626DDF">
        <w:rPr>
          <w:rFonts w:asciiTheme="minorHAnsi" w:eastAsia="TT15Ft00" w:hAnsiTheme="minorHAnsi" w:cstheme="minorHAnsi"/>
          <w:sz w:val="22"/>
          <w:szCs w:val="22"/>
        </w:rPr>
        <w:t>A</w:t>
      </w:r>
      <w:proofErr w:type="gramEnd"/>
      <w:r w:rsidRPr="00626DDF">
        <w:rPr>
          <w:rFonts w:asciiTheme="minorHAnsi" w:eastAsia="TT15Ft00" w:hAnsiTheme="minorHAnsi" w:cstheme="minorHAnsi"/>
          <w:sz w:val="22"/>
          <w:szCs w:val="22"/>
        </w:rPr>
        <w:t xml:space="preserve">. – </w:t>
      </w:r>
      <w:proofErr w:type="spellStart"/>
      <w:r w:rsidRPr="00626DDF">
        <w:rPr>
          <w:rFonts w:asciiTheme="minorHAnsi" w:eastAsia="TT15Ft00" w:hAnsiTheme="minorHAnsi" w:cstheme="minorHAnsi"/>
          <w:sz w:val="22"/>
          <w:szCs w:val="22"/>
        </w:rPr>
        <w:t>Jambor</w:t>
      </w:r>
      <w:proofErr w:type="spellEnd"/>
      <w:r w:rsidRPr="00626DDF">
        <w:rPr>
          <w:rFonts w:asciiTheme="minorHAnsi" w:eastAsia="TT15Ft00" w:hAnsiTheme="minorHAnsi" w:cstheme="minorHAnsi"/>
          <w:sz w:val="22"/>
          <w:szCs w:val="22"/>
        </w:rPr>
        <w:t xml:space="preserve"> I.: </w:t>
      </w:r>
      <w:proofErr w:type="spellStart"/>
      <w:r w:rsidRPr="00626DDF">
        <w:rPr>
          <w:rFonts w:asciiTheme="minorHAnsi" w:hAnsiTheme="minorHAnsi" w:cstheme="minorHAnsi"/>
          <w:b/>
          <w:sz w:val="22"/>
          <w:szCs w:val="22"/>
        </w:rPr>
        <w:t>Noble</w:t>
      </w:r>
      <w:proofErr w:type="spellEnd"/>
      <w:r w:rsidRPr="00626DD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26DDF">
        <w:rPr>
          <w:rFonts w:asciiTheme="minorHAnsi" w:hAnsiTheme="minorHAnsi" w:cstheme="minorHAnsi"/>
          <w:b/>
          <w:sz w:val="22"/>
          <w:szCs w:val="22"/>
        </w:rPr>
        <w:t>Mentality</w:t>
      </w:r>
      <w:proofErr w:type="spellEnd"/>
      <w:r w:rsidRPr="00626DDF">
        <w:rPr>
          <w:rFonts w:asciiTheme="minorHAnsi" w:hAnsiTheme="minorHAnsi" w:cstheme="minorHAnsi"/>
          <w:b/>
          <w:sz w:val="22"/>
          <w:szCs w:val="22"/>
        </w:rPr>
        <w:t xml:space="preserve"> and </w:t>
      </w:r>
      <w:proofErr w:type="spellStart"/>
      <w:r w:rsidRPr="00626DDF">
        <w:rPr>
          <w:rFonts w:asciiTheme="minorHAnsi" w:hAnsiTheme="minorHAnsi" w:cstheme="minorHAnsi"/>
          <w:b/>
          <w:sz w:val="22"/>
          <w:szCs w:val="22"/>
        </w:rPr>
        <w:t>the</w:t>
      </w:r>
      <w:proofErr w:type="spellEnd"/>
      <w:r w:rsidRPr="00626DD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26DDF">
        <w:rPr>
          <w:rFonts w:asciiTheme="minorHAnsi" w:hAnsiTheme="minorHAnsi" w:cstheme="minorHAnsi"/>
          <w:b/>
          <w:sz w:val="22"/>
          <w:szCs w:val="22"/>
        </w:rPr>
        <w:t>Landscape</w:t>
      </w:r>
      <w:proofErr w:type="spellEnd"/>
      <w:r w:rsidRPr="00626DD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26DDF">
        <w:rPr>
          <w:rFonts w:asciiTheme="minorHAnsi" w:hAnsiTheme="minorHAnsi" w:cstheme="minorHAnsi"/>
          <w:b/>
          <w:sz w:val="22"/>
          <w:szCs w:val="22"/>
        </w:rPr>
        <w:t>in</w:t>
      </w:r>
      <w:proofErr w:type="spellEnd"/>
      <w:r w:rsidRPr="00626DD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26DDF">
        <w:rPr>
          <w:rFonts w:asciiTheme="minorHAnsi" w:hAnsiTheme="minorHAnsi" w:cstheme="minorHAnsi"/>
          <w:b/>
          <w:sz w:val="22"/>
          <w:szCs w:val="22"/>
        </w:rPr>
        <w:t>17-19th</w:t>
      </w:r>
      <w:proofErr w:type="spellEnd"/>
      <w:r w:rsidRPr="00626DD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26DDF">
        <w:rPr>
          <w:rFonts w:asciiTheme="minorHAnsi" w:hAnsiTheme="minorHAnsi" w:cstheme="minorHAnsi"/>
          <w:b/>
          <w:sz w:val="22"/>
          <w:szCs w:val="22"/>
        </w:rPr>
        <w:t>Century</w:t>
      </w:r>
      <w:proofErr w:type="spellEnd"/>
      <w:r w:rsidRPr="00626DD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26DDF">
        <w:rPr>
          <w:rFonts w:asciiTheme="minorHAnsi" w:hAnsiTheme="minorHAnsi" w:cstheme="minorHAnsi"/>
          <w:b/>
          <w:sz w:val="22"/>
          <w:szCs w:val="22"/>
        </w:rPr>
        <w:t>in</w:t>
      </w:r>
      <w:proofErr w:type="spellEnd"/>
      <w:r w:rsidRPr="00626DD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26DDF">
        <w:rPr>
          <w:rFonts w:asciiTheme="minorHAnsi" w:hAnsiTheme="minorHAnsi" w:cstheme="minorHAnsi"/>
          <w:b/>
          <w:sz w:val="22"/>
          <w:szCs w:val="22"/>
        </w:rPr>
        <w:t>Transylvania</w:t>
      </w:r>
      <w:proofErr w:type="spellEnd"/>
    </w:p>
    <w:p w:rsidR="00626DDF" w:rsidRPr="00626DDF" w:rsidRDefault="00626DDF" w:rsidP="00BD19B2">
      <w:pPr>
        <w:autoSpaceDE w:val="0"/>
        <w:autoSpaceDN w:val="0"/>
        <w:adjustRightInd w:val="0"/>
        <w:ind w:left="2160"/>
        <w:jc w:val="both"/>
        <w:rPr>
          <w:rFonts w:asciiTheme="minorHAnsi" w:hAnsiTheme="minorHAnsi" w:cstheme="minorHAnsi"/>
          <w:sz w:val="22"/>
          <w:szCs w:val="22"/>
        </w:rPr>
      </w:pPr>
      <w:r w:rsidRPr="00626DDF">
        <w:rPr>
          <w:rFonts w:asciiTheme="minorHAnsi" w:eastAsia="TT15Ft00" w:hAnsiTheme="minorHAnsi" w:cstheme="minorHAnsi"/>
          <w:sz w:val="18"/>
          <w:szCs w:val="18"/>
        </w:rPr>
        <w:t xml:space="preserve">Transsylvania </w:t>
      </w:r>
      <w:proofErr w:type="spellStart"/>
      <w:r w:rsidRPr="00626DDF">
        <w:rPr>
          <w:rFonts w:asciiTheme="minorHAnsi" w:eastAsia="TT15Ft00" w:hAnsiTheme="minorHAnsi" w:cstheme="minorHAnsi"/>
          <w:sz w:val="18"/>
          <w:szCs w:val="18"/>
        </w:rPr>
        <w:t>Nostra</w:t>
      </w:r>
      <w:proofErr w:type="spellEnd"/>
      <w:r w:rsidRPr="00626DDF">
        <w:rPr>
          <w:rFonts w:asciiTheme="minorHAnsi" w:eastAsia="TT15Ft00" w:hAnsiTheme="minorHAnsi" w:cstheme="minorHAnsi"/>
          <w:sz w:val="18"/>
          <w:szCs w:val="18"/>
        </w:rPr>
        <w:t xml:space="preserve">, </w:t>
      </w:r>
      <w:proofErr w:type="spellStart"/>
      <w:r w:rsidRPr="00626DDF">
        <w:rPr>
          <w:rFonts w:asciiTheme="minorHAnsi" w:eastAsia="TT15Ft00" w:hAnsiTheme="minorHAnsi" w:cstheme="minorHAnsi"/>
          <w:sz w:val="18"/>
          <w:szCs w:val="18"/>
        </w:rPr>
        <w:t>Cluj</w:t>
      </w:r>
      <w:proofErr w:type="spellEnd"/>
      <w:r w:rsidRPr="00626DDF">
        <w:rPr>
          <w:rFonts w:asciiTheme="minorHAnsi" w:eastAsia="TT15Ft00" w:hAnsiTheme="minorHAnsi" w:cstheme="minorHAnsi"/>
          <w:sz w:val="18"/>
          <w:szCs w:val="18"/>
        </w:rPr>
        <w:t xml:space="preserve"> </w:t>
      </w:r>
      <w:proofErr w:type="spellStart"/>
      <w:r w:rsidRPr="00626DDF">
        <w:rPr>
          <w:rFonts w:asciiTheme="minorHAnsi" w:eastAsia="TT15Ft00" w:hAnsiTheme="minorHAnsi" w:cstheme="minorHAnsi"/>
          <w:sz w:val="18"/>
          <w:szCs w:val="18"/>
        </w:rPr>
        <w:t>Napoca</w:t>
      </w:r>
      <w:proofErr w:type="spellEnd"/>
      <w:r w:rsidRPr="00626DDF">
        <w:rPr>
          <w:rFonts w:asciiTheme="minorHAnsi" w:eastAsia="TT15Ft00" w:hAnsiTheme="minorHAnsi" w:cstheme="minorHAnsi"/>
          <w:sz w:val="18"/>
          <w:szCs w:val="18"/>
        </w:rPr>
        <w:t xml:space="preserve">, 2014/4, </w:t>
      </w:r>
      <w:proofErr w:type="spellStart"/>
      <w:r w:rsidRPr="00626DDF">
        <w:rPr>
          <w:rFonts w:asciiTheme="minorHAnsi" w:eastAsia="TT15Ft00" w:hAnsiTheme="minorHAnsi" w:cstheme="minorHAnsi"/>
          <w:sz w:val="18"/>
          <w:szCs w:val="18"/>
        </w:rPr>
        <w:t>VIII</w:t>
      </w:r>
      <w:proofErr w:type="spellEnd"/>
      <w:r w:rsidRPr="00626DDF">
        <w:rPr>
          <w:rFonts w:asciiTheme="minorHAnsi" w:eastAsia="TT15Ft00" w:hAnsiTheme="minorHAnsi" w:cstheme="minorHAnsi"/>
          <w:sz w:val="18"/>
          <w:szCs w:val="18"/>
        </w:rPr>
        <w:t xml:space="preserve">. </w:t>
      </w:r>
      <w:proofErr w:type="spellStart"/>
      <w:r w:rsidRPr="00626DDF">
        <w:rPr>
          <w:rFonts w:asciiTheme="minorHAnsi" w:eastAsia="TT15Ft00" w:hAnsiTheme="minorHAnsi" w:cstheme="minorHAnsi"/>
          <w:sz w:val="18"/>
          <w:szCs w:val="18"/>
        </w:rPr>
        <w:t>evf</w:t>
      </w:r>
      <w:proofErr w:type="spellEnd"/>
      <w:r w:rsidRPr="00626DDF">
        <w:rPr>
          <w:rFonts w:asciiTheme="minorHAnsi" w:eastAsia="TT15Ft00" w:hAnsiTheme="minorHAnsi" w:cstheme="minorHAnsi"/>
          <w:sz w:val="18"/>
          <w:szCs w:val="18"/>
        </w:rPr>
        <w:t>. 30. sz. 49-58</w:t>
      </w:r>
      <w:r>
        <w:rPr>
          <w:rFonts w:ascii="TT15Ft00" w:eastAsia="TT15Ft00" w:hAnsi="TT161t00" w:cs="TT15Ft00"/>
        </w:rPr>
        <w:t>.</w:t>
      </w:r>
    </w:p>
    <w:p w:rsidR="004F0803" w:rsidRPr="004F0803" w:rsidRDefault="004F0803" w:rsidP="00BD19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F0803">
        <w:rPr>
          <w:rFonts w:asciiTheme="minorHAnsi" w:hAnsiTheme="minorHAnsi" w:cstheme="minorHAnsi"/>
          <w:b/>
          <w:sz w:val="22"/>
          <w:szCs w:val="22"/>
        </w:rPr>
        <w:t>2014</w:t>
      </w:r>
      <w:r w:rsidRPr="004F0803">
        <w:rPr>
          <w:rFonts w:asciiTheme="minorHAnsi" w:hAnsiTheme="minorHAnsi" w:cstheme="minorHAnsi"/>
          <w:sz w:val="22"/>
          <w:szCs w:val="22"/>
        </w:rPr>
        <w:t xml:space="preserve"> </w:t>
      </w:r>
      <w:r w:rsidRPr="004F0803">
        <w:rPr>
          <w:rFonts w:asciiTheme="minorHAnsi" w:hAnsiTheme="minorHAnsi" w:cstheme="minorHAnsi"/>
          <w:sz w:val="22"/>
          <w:szCs w:val="22"/>
        </w:rPr>
        <w:tab/>
      </w:r>
      <w:r w:rsidRPr="004F0803">
        <w:rPr>
          <w:rFonts w:asciiTheme="minorHAnsi" w:hAnsiTheme="minorHAnsi" w:cstheme="minorHAnsi"/>
          <w:sz w:val="22"/>
          <w:szCs w:val="22"/>
        </w:rPr>
        <w:tab/>
      </w:r>
      <w:r w:rsidRPr="004F0803">
        <w:rPr>
          <w:rFonts w:asciiTheme="minorHAnsi" w:hAnsiTheme="minorHAnsi" w:cstheme="minorHAnsi"/>
          <w:sz w:val="22"/>
          <w:szCs w:val="22"/>
        </w:rPr>
        <w:tab/>
      </w:r>
      <w:r w:rsidRPr="004F0803">
        <w:rPr>
          <w:rFonts w:asciiTheme="minorHAnsi" w:eastAsia="TT15Ft00" w:hAnsiTheme="minorHAnsi" w:cstheme="minorHAnsi"/>
          <w:sz w:val="22"/>
          <w:szCs w:val="22"/>
        </w:rPr>
        <w:t xml:space="preserve">Fekete </w:t>
      </w:r>
      <w:proofErr w:type="gramStart"/>
      <w:r w:rsidRPr="004F0803">
        <w:rPr>
          <w:rFonts w:asciiTheme="minorHAnsi" w:eastAsia="TT15Ft00" w:hAnsiTheme="minorHAnsi" w:cstheme="minorHAnsi"/>
          <w:sz w:val="22"/>
          <w:szCs w:val="22"/>
        </w:rPr>
        <w:t>A</w:t>
      </w:r>
      <w:proofErr w:type="gramEnd"/>
      <w:r w:rsidRPr="004F0803">
        <w:rPr>
          <w:rFonts w:asciiTheme="minorHAnsi" w:eastAsia="TT15Ft00" w:hAnsiTheme="minorHAnsi" w:cstheme="minorHAnsi"/>
          <w:sz w:val="22"/>
          <w:szCs w:val="22"/>
        </w:rPr>
        <w:t xml:space="preserve">.: </w:t>
      </w:r>
      <w:proofErr w:type="spellStart"/>
      <w:r w:rsidRPr="004F0803">
        <w:rPr>
          <w:rFonts w:asciiTheme="minorHAnsi" w:hAnsiTheme="minorHAnsi" w:cstheme="minorHAnsi"/>
          <w:b/>
          <w:sz w:val="22"/>
          <w:szCs w:val="22"/>
        </w:rPr>
        <w:t>Transylvanian</w:t>
      </w:r>
      <w:proofErr w:type="spellEnd"/>
      <w:r w:rsidRPr="004F080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F0803">
        <w:rPr>
          <w:rFonts w:asciiTheme="minorHAnsi" w:hAnsiTheme="minorHAnsi" w:cstheme="minorHAnsi"/>
          <w:b/>
          <w:sz w:val="22"/>
          <w:szCs w:val="22"/>
        </w:rPr>
        <w:t>Castle</w:t>
      </w:r>
      <w:proofErr w:type="spellEnd"/>
      <w:r w:rsidRPr="004F080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F0803">
        <w:rPr>
          <w:rFonts w:asciiTheme="minorHAnsi" w:hAnsiTheme="minorHAnsi" w:cstheme="minorHAnsi"/>
          <w:b/>
          <w:sz w:val="22"/>
          <w:szCs w:val="22"/>
        </w:rPr>
        <w:t>Gardens</w:t>
      </w:r>
      <w:proofErr w:type="spellEnd"/>
      <w:r w:rsidRPr="004F080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F0803" w:rsidRPr="004F0803" w:rsidRDefault="004F0803" w:rsidP="00BD19B2">
      <w:pPr>
        <w:autoSpaceDE w:val="0"/>
        <w:autoSpaceDN w:val="0"/>
        <w:adjustRightInd w:val="0"/>
        <w:ind w:left="2160"/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4F0803">
        <w:rPr>
          <w:rFonts w:asciiTheme="minorHAnsi" w:eastAsia="TT15Ft00" w:hAnsiTheme="minorHAnsi" w:cstheme="minorHAnsi"/>
          <w:sz w:val="18"/>
          <w:szCs w:val="18"/>
        </w:rPr>
        <w:t>In</w:t>
      </w:r>
      <w:proofErr w:type="spellEnd"/>
      <w:r w:rsidRPr="004F0803">
        <w:rPr>
          <w:rFonts w:asciiTheme="minorHAnsi" w:eastAsia="TT15Ft00" w:hAnsiTheme="minorHAnsi" w:cstheme="minorHAnsi"/>
          <w:sz w:val="18"/>
          <w:szCs w:val="18"/>
        </w:rPr>
        <w:t xml:space="preserve">: </w:t>
      </w:r>
      <w:proofErr w:type="spellStart"/>
      <w:r w:rsidRPr="004F0803">
        <w:rPr>
          <w:rFonts w:asciiTheme="minorHAnsi" w:eastAsia="TT15Ft00" w:hAnsiTheme="minorHAnsi" w:cstheme="minorHAnsi"/>
          <w:sz w:val="18"/>
          <w:szCs w:val="18"/>
        </w:rPr>
        <w:t>Europa</w:t>
      </w:r>
      <w:proofErr w:type="spellEnd"/>
      <w:r w:rsidRPr="004F0803">
        <w:rPr>
          <w:rFonts w:asciiTheme="minorHAnsi" w:eastAsia="TT15Ft00" w:hAnsiTheme="minorHAnsi" w:cstheme="minorHAnsi"/>
          <w:sz w:val="18"/>
          <w:szCs w:val="18"/>
        </w:rPr>
        <w:t xml:space="preserve"> </w:t>
      </w:r>
      <w:proofErr w:type="spellStart"/>
      <w:r w:rsidRPr="004F0803">
        <w:rPr>
          <w:rFonts w:asciiTheme="minorHAnsi" w:eastAsia="TT15Ft00" w:hAnsiTheme="minorHAnsi" w:cstheme="minorHAnsi"/>
          <w:sz w:val="18"/>
          <w:szCs w:val="18"/>
        </w:rPr>
        <w:t>Nostra</w:t>
      </w:r>
      <w:proofErr w:type="spellEnd"/>
      <w:r w:rsidRPr="004F0803">
        <w:rPr>
          <w:rFonts w:asciiTheme="minorHAnsi" w:eastAsia="TT15Ft00" w:hAnsiTheme="minorHAnsi" w:cstheme="minorHAnsi"/>
          <w:sz w:val="18"/>
          <w:szCs w:val="18"/>
        </w:rPr>
        <w:t xml:space="preserve"> </w:t>
      </w:r>
      <w:proofErr w:type="spellStart"/>
      <w:r w:rsidRPr="004F0803">
        <w:rPr>
          <w:rFonts w:asciiTheme="minorHAnsi" w:eastAsia="TT15Ft00" w:hAnsiTheme="minorHAnsi" w:cstheme="minorHAnsi"/>
          <w:sz w:val="18"/>
          <w:szCs w:val="18"/>
        </w:rPr>
        <w:t>Awards</w:t>
      </w:r>
      <w:proofErr w:type="spellEnd"/>
      <w:r w:rsidRPr="004F0803">
        <w:rPr>
          <w:rFonts w:asciiTheme="minorHAnsi" w:eastAsia="TT15Ft00" w:hAnsiTheme="minorHAnsi" w:cstheme="minorHAnsi"/>
          <w:sz w:val="18"/>
          <w:szCs w:val="18"/>
        </w:rPr>
        <w:t xml:space="preserve"> – </w:t>
      </w:r>
      <w:proofErr w:type="spellStart"/>
      <w:r w:rsidRPr="004F0803">
        <w:rPr>
          <w:rFonts w:asciiTheme="minorHAnsi" w:eastAsia="TT15Ft00" w:hAnsiTheme="minorHAnsi" w:cstheme="minorHAnsi"/>
          <w:sz w:val="18"/>
          <w:szCs w:val="18"/>
        </w:rPr>
        <w:t>Laureates</w:t>
      </w:r>
      <w:proofErr w:type="spellEnd"/>
      <w:r w:rsidRPr="004F0803">
        <w:rPr>
          <w:rFonts w:asciiTheme="minorHAnsi" w:eastAsia="TT15Ft00" w:hAnsiTheme="minorHAnsi" w:cstheme="minorHAnsi"/>
          <w:sz w:val="18"/>
          <w:szCs w:val="18"/>
        </w:rPr>
        <w:t xml:space="preserve"> 2014, The </w:t>
      </w:r>
      <w:proofErr w:type="spellStart"/>
      <w:r w:rsidRPr="004F0803">
        <w:rPr>
          <w:rFonts w:asciiTheme="minorHAnsi" w:eastAsia="TT15Ft00" w:hAnsiTheme="minorHAnsi" w:cstheme="minorHAnsi"/>
          <w:sz w:val="18"/>
          <w:szCs w:val="18"/>
        </w:rPr>
        <w:t>Hague</w:t>
      </w:r>
      <w:proofErr w:type="spellEnd"/>
      <w:r w:rsidRPr="004F0803">
        <w:rPr>
          <w:rFonts w:asciiTheme="minorHAnsi" w:eastAsia="TT15Ft00" w:hAnsiTheme="minorHAnsi" w:cstheme="minorHAnsi"/>
          <w:sz w:val="18"/>
          <w:szCs w:val="18"/>
        </w:rPr>
        <w:t xml:space="preserve">, </w:t>
      </w:r>
      <w:proofErr w:type="spellStart"/>
      <w:r w:rsidRPr="004F0803">
        <w:rPr>
          <w:rFonts w:asciiTheme="minorHAnsi" w:eastAsia="TT15Ft00" w:hAnsiTheme="minorHAnsi" w:cstheme="minorHAnsi"/>
          <w:sz w:val="18"/>
          <w:szCs w:val="18"/>
        </w:rPr>
        <w:t>Netherlands</w:t>
      </w:r>
      <w:proofErr w:type="spellEnd"/>
      <w:r w:rsidRPr="004F0803">
        <w:rPr>
          <w:rFonts w:asciiTheme="minorHAnsi" w:eastAsia="TT15Ft00" w:hAnsiTheme="minorHAnsi" w:cstheme="minorHAnsi"/>
          <w:sz w:val="18"/>
          <w:szCs w:val="18"/>
        </w:rPr>
        <w:t>, 40-51.</w:t>
      </w:r>
    </w:p>
    <w:p w:rsidR="004F0803" w:rsidRPr="004F0803" w:rsidRDefault="004F0803" w:rsidP="00BD19B2">
      <w:pPr>
        <w:autoSpaceDE w:val="0"/>
        <w:autoSpaceDN w:val="0"/>
        <w:adjustRightInd w:val="0"/>
        <w:ind w:left="2160" w:hanging="2160"/>
        <w:jc w:val="both"/>
        <w:rPr>
          <w:rFonts w:asciiTheme="minorHAnsi" w:hAnsiTheme="minorHAnsi" w:cstheme="minorHAnsi"/>
          <w:sz w:val="22"/>
          <w:szCs w:val="22"/>
        </w:rPr>
      </w:pPr>
      <w:r w:rsidRPr="004F0803">
        <w:rPr>
          <w:rFonts w:asciiTheme="minorHAnsi" w:hAnsiTheme="minorHAnsi" w:cstheme="minorHAnsi"/>
          <w:b/>
          <w:sz w:val="22"/>
          <w:szCs w:val="22"/>
        </w:rPr>
        <w:t>2014</w:t>
      </w:r>
      <w:r w:rsidRPr="004F0803">
        <w:rPr>
          <w:rFonts w:asciiTheme="minorHAnsi" w:hAnsiTheme="minorHAnsi" w:cstheme="minorHAnsi"/>
          <w:sz w:val="22"/>
          <w:szCs w:val="22"/>
        </w:rPr>
        <w:t xml:space="preserve"> </w:t>
      </w:r>
      <w:r w:rsidRPr="004F0803">
        <w:rPr>
          <w:rFonts w:asciiTheme="minorHAnsi" w:hAnsiTheme="minorHAnsi" w:cstheme="minorHAnsi"/>
          <w:sz w:val="22"/>
          <w:szCs w:val="22"/>
        </w:rPr>
        <w:tab/>
      </w:r>
      <w:r w:rsidRPr="004F0803">
        <w:rPr>
          <w:rFonts w:asciiTheme="minorHAnsi" w:eastAsia="TT15Ft00" w:hAnsiTheme="minorHAnsi" w:cstheme="minorHAnsi"/>
          <w:sz w:val="22"/>
          <w:szCs w:val="22"/>
        </w:rPr>
        <w:t xml:space="preserve">Fekete </w:t>
      </w:r>
      <w:proofErr w:type="gramStart"/>
      <w:r w:rsidRPr="004F0803">
        <w:rPr>
          <w:rFonts w:asciiTheme="minorHAnsi" w:eastAsia="TT15Ft00" w:hAnsiTheme="minorHAnsi" w:cstheme="minorHAnsi"/>
          <w:sz w:val="22"/>
          <w:szCs w:val="22"/>
        </w:rPr>
        <w:t>A</w:t>
      </w:r>
      <w:proofErr w:type="gramEnd"/>
      <w:r w:rsidRPr="004F0803">
        <w:rPr>
          <w:rFonts w:asciiTheme="minorHAnsi" w:eastAsia="TT15Ft00" w:hAnsiTheme="minorHAnsi" w:cstheme="minorHAnsi"/>
          <w:sz w:val="22"/>
          <w:szCs w:val="22"/>
        </w:rPr>
        <w:t xml:space="preserve">. – </w:t>
      </w:r>
      <w:proofErr w:type="spellStart"/>
      <w:r w:rsidRPr="004F0803">
        <w:rPr>
          <w:rFonts w:asciiTheme="minorHAnsi" w:eastAsia="TT15Ft00" w:hAnsiTheme="minorHAnsi" w:cstheme="minorHAnsi"/>
          <w:sz w:val="22"/>
          <w:szCs w:val="22"/>
        </w:rPr>
        <w:t>Szaszak</w:t>
      </w:r>
      <w:proofErr w:type="spellEnd"/>
      <w:r w:rsidRPr="004F0803">
        <w:rPr>
          <w:rFonts w:asciiTheme="minorHAnsi" w:eastAsia="TT15Ft00" w:hAnsiTheme="minorHAnsi" w:cstheme="minorHAnsi"/>
          <w:sz w:val="22"/>
          <w:szCs w:val="22"/>
        </w:rPr>
        <w:t xml:space="preserve"> Gabriella: </w:t>
      </w:r>
      <w:proofErr w:type="spellStart"/>
      <w:r w:rsidRPr="004F0803">
        <w:rPr>
          <w:rFonts w:asciiTheme="minorHAnsi" w:hAnsiTheme="minorHAnsi" w:cstheme="minorHAnsi"/>
          <w:b/>
          <w:sz w:val="22"/>
          <w:szCs w:val="22"/>
        </w:rPr>
        <w:t>Inclusive</w:t>
      </w:r>
      <w:proofErr w:type="spellEnd"/>
      <w:r w:rsidRPr="004F0803">
        <w:rPr>
          <w:rFonts w:asciiTheme="minorHAnsi" w:hAnsiTheme="minorHAnsi" w:cstheme="minorHAnsi"/>
          <w:b/>
          <w:sz w:val="22"/>
          <w:szCs w:val="22"/>
        </w:rPr>
        <w:t xml:space="preserve"> Design </w:t>
      </w:r>
      <w:proofErr w:type="spellStart"/>
      <w:r w:rsidRPr="004F0803">
        <w:rPr>
          <w:rFonts w:asciiTheme="minorHAnsi" w:hAnsiTheme="minorHAnsi" w:cstheme="minorHAnsi"/>
          <w:b/>
          <w:sz w:val="22"/>
          <w:szCs w:val="22"/>
        </w:rPr>
        <w:t>for</w:t>
      </w:r>
      <w:proofErr w:type="spellEnd"/>
      <w:r w:rsidRPr="004F080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F0803">
        <w:rPr>
          <w:rFonts w:asciiTheme="minorHAnsi" w:hAnsiTheme="minorHAnsi" w:cstheme="minorHAnsi"/>
          <w:b/>
          <w:sz w:val="22"/>
          <w:szCs w:val="22"/>
        </w:rPr>
        <w:t>Historic</w:t>
      </w:r>
      <w:proofErr w:type="spellEnd"/>
      <w:r w:rsidRPr="004F080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F0803">
        <w:rPr>
          <w:rFonts w:asciiTheme="minorHAnsi" w:hAnsiTheme="minorHAnsi" w:cstheme="minorHAnsi"/>
          <w:b/>
          <w:sz w:val="22"/>
          <w:szCs w:val="22"/>
        </w:rPr>
        <w:t>Sites</w:t>
      </w:r>
      <w:proofErr w:type="spellEnd"/>
      <w:r w:rsidRPr="004F080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F0803">
        <w:rPr>
          <w:rFonts w:asciiTheme="minorHAnsi" w:hAnsiTheme="minorHAnsi" w:cstheme="minorHAnsi"/>
          <w:b/>
          <w:sz w:val="22"/>
          <w:szCs w:val="22"/>
        </w:rPr>
        <w:t>in</w:t>
      </w:r>
      <w:proofErr w:type="spellEnd"/>
      <w:r w:rsidRPr="004F080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F0803">
        <w:rPr>
          <w:rFonts w:asciiTheme="minorHAnsi" w:hAnsiTheme="minorHAnsi" w:cstheme="minorHAnsi"/>
          <w:b/>
          <w:sz w:val="22"/>
          <w:szCs w:val="22"/>
        </w:rPr>
        <w:t>the</w:t>
      </w:r>
      <w:proofErr w:type="spellEnd"/>
      <w:r w:rsidRPr="004F080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F0803">
        <w:rPr>
          <w:rFonts w:asciiTheme="minorHAnsi" w:hAnsiTheme="minorHAnsi" w:cstheme="minorHAnsi"/>
          <w:b/>
          <w:sz w:val="22"/>
          <w:szCs w:val="22"/>
        </w:rPr>
        <w:t>Downtown</w:t>
      </w:r>
      <w:proofErr w:type="spellEnd"/>
      <w:r w:rsidRPr="004F0803">
        <w:rPr>
          <w:rFonts w:asciiTheme="minorHAnsi" w:hAnsiTheme="minorHAnsi" w:cstheme="minorHAnsi"/>
          <w:b/>
          <w:sz w:val="22"/>
          <w:szCs w:val="22"/>
        </w:rPr>
        <w:t xml:space="preserve"> of Buda</w:t>
      </w:r>
      <w:r w:rsidRPr="004F0803">
        <w:rPr>
          <w:rFonts w:asciiTheme="minorHAnsi" w:hAnsiTheme="minorHAnsi" w:cstheme="minorHAnsi"/>
          <w:sz w:val="22"/>
          <w:szCs w:val="22"/>
        </w:rPr>
        <w:t>pest</w:t>
      </w:r>
    </w:p>
    <w:p w:rsidR="004F0803" w:rsidRPr="004F0803" w:rsidRDefault="004F0803" w:rsidP="00BD19B2">
      <w:pPr>
        <w:autoSpaceDE w:val="0"/>
        <w:autoSpaceDN w:val="0"/>
        <w:adjustRightInd w:val="0"/>
        <w:ind w:left="2160"/>
        <w:jc w:val="both"/>
        <w:rPr>
          <w:rFonts w:asciiTheme="minorHAnsi" w:eastAsia="TT15Ft00" w:hAnsiTheme="minorHAnsi" w:cstheme="minorHAnsi"/>
          <w:sz w:val="22"/>
          <w:szCs w:val="22"/>
        </w:rPr>
      </w:pPr>
      <w:proofErr w:type="spellStart"/>
      <w:r w:rsidRPr="004F0803">
        <w:rPr>
          <w:rFonts w:asciiTheme="minorHAnsi" w:eastAsia="TT15Ft00" w:hAnsiTheme="minorHAnsi" w:cstheme="minorHAnsi"/>
          <w:sz w:val="18"/>
          <w:szCs w:val="18"/>
        </w:rPr>
        <w:t>In</w:t>
      </w:r>
      <w:proofErr w:type="spellEnd"/>
      <w:r w:rsidRPr="004F0803">
        <w:rPr>
          <w:rFonts w:asciiTheme="minorHAnsi" w:eastAsia="TT15Ft00" w:hAnsiTheme="minorHAnsi" w:cstheme="minorHAnsi"/>
          <w:sz w:val="18"/>
          <w:szCs w:val="18"/>
        </w:rPr>
        <w:t xml:space="preserve">: </w:t>
      </w:r>
      <w:proofErr w:type="spellStart"/>
      <w:r w:rsidRPr="004F0803">
        <w:rPr>
          <w:rFonts w:asciiTheme="minorHAnsi" w:eastAsia="TT15Ft00" w:hAnsiTheme="minorHAnsi" w:cstheme="minorHAnsi"/>
          <w:sz w:val="18"/>
          <w:szCs w:val="18"/>
        </w:rPr>
        <w:t>Landscape</w:t>
      </w:r>
      <w:proofErr w:type="spellEnd"/>
      <w:r w:rsidRPr="004F0803">
        <w:rPr>
          <w:rFonts w:asciiTheme="minorHAnsi" w:eastAsia="TT15Ft00" w:hAnsiTheme="minorHAnsi" w:cstheme="minorHAnsi"/>
          <w:sz w:val="18"/>
          <w:szCs w:val="18"/>
        </w:rPr>
        <w:t xml:space="preserve">: a </w:t>
      </w:r>
      <w:proofErr w:type="spellStart"/>
      <w:r w:rsidRPr="004F0803">
        <w:rPr>
          <w:rFonts w:asciiTheme="minorHAnsi" w:eastAsia="TT15Ft00" w:hAnsiTheme="minorHAnsi" w:cstheme="minorHAnsi"/>
          <w:sz w:val="18"/>
          <w:szCs w:val="18"/>
        </w:rPr>
        <w:t>place</w:t>
      </w:r>
      <w:proofErr w:type="spellEnd"/>
      <w:r w:rsidRPr="004F0803">
        <w:rPr>
          <w:rFonts w:asciiTheme="minorHAnsi" w:eastAsia="TT15Ft00" w:hAnsiTheme="minorHAnsi" w:cstheme="minorHAnsi"/>
          <w:sz w:val="18"/>
          <w:szCs w:val="18"/>
        </w:rPr>
        <w:t xml:space="preserve"> of </w:t>
      </w:r>
      <w:proofErr w:type="spellStart"/>
      <w:r w:rsidRPr="004F0803">
        <w:rPr>
          <w:rFonts w:asciiTheme="minorHAnsi" w:eastAsia="TT15Ft00" w:hAnsiTheme="minorHAnsi" w:cstheme="minorHAnsi"/>
          <w:sz w:val="18"/>
          <w:szCs w:val="18"/>
        </w:rPr>
        <w:t>cultivation</w:t>
      </w:r>
      <w:proofErr w:type="spellEnd"/>
      <w:r w:rsidRPr="004F0803">
        <w:rPr>
          <w:rFonts w:asciiTheme="minorHAnsi" w:eastAsia="TT15Ft00" w:hAnsiTheme="minorHAnsi" w:cstheme="minorHAnsi"/>
          <w:sz w:val="18"/>
          <w:szCs w:val="18"/>
        </w:rPr>
        <w:t xml:space="preserve">, Porto, </w:t>
      </w:r>
      <w:proofErr w:type="spellStart"/>
      <w:r w:rsidRPr="004F0803">
        <w:rPr>
          <w:rFonts w:asciiTheme="minorHAnsi" w:eastAsia="TT15Ft00" w:hAnsiTheme="minorHAnsi" w:cstheme="minorHAnsi"/>
          <w:sz w:val="18"/>
          <w:szCs w:val="18"/>
        </w:rPr>
        <w:t>Faculdade</w:t>
      </w:r>
      <w:proofErr w:type="spellEnd"/>
      <w:r w:rsidRPr="004F0803">
        <w:rPr>
          <w:rFonts w:asciiTheme="minorHAnsi" w:eastAsia="TT15Ft00" w:hAnsiTheme="minorHAnsi" w:cstheme="minorHAnsi"/>
          <w:sz w:val="18"/>
          <w:szCs w:val="18"/>
        </w:rPr>
        <w:t xml:space="preserve"> de </w:t>
      </w:r>
      <w:proofErr w:type="spellStart"/>
      <w:r w:rsidRPr="004F0803">
        <w:rPr>
          <w:rFonts w:asciiTheme="minorHAnsi" w:eastAsia="TT15Ft00" w:hAnsiTheme="minorHAnsi" w:cstheme="minorHAnsi"/>
          <w:sz w:val="18"/>
          <w:szCs w:val="18"/>
        </w:rPr>
        <w:t>ciencias</w:t>
      </w:r>
      <w:proofErr w:type="spellEnd"/>
      <w:r w:rsidRPr="004F0803">
        <w:rPr>
          <w:rFonts w:asciiTheme="minorHAnsi" w:eastAsia="TT15Ft00" w:hAnsiTheme="minorHAnsi" w:cstheme="minorHAnsi"/>
          <w:sz w:val="18"/>
          <w:szCs w:val="18"/>
        </w:rPr>
        <w:t xml:space="preserve">, </w:t>
      </w:r>
      <w:proofErr w:type="spellStart"/>
      <w:r w:rsidRPr="004F0803">
        <w:rPr>
          <w:rFonts w:asciiTheme="minorHAnsi" w:eastAsia="TT15Ft00" w:hAnsiTheme="minorHAnsi" w:cstheme="minorHAnsi"/>
          <w:sz w:val="18"/>
          <w:szCs w:val="18"/>
        </w:rPr>
        <w:t>Universidade</w:t>
      </w:r>
      <w:proofErr w:type="spellEnd"/>
      <w:r w:rsidRPr="004F0803">
        <w:rPr>
          <w:rFonts w:asciiTheme="minorHAnsi" w:eastAsia="TT15Ft00" w:hAnsiTheme="minorHAnsi" w:cstheme="minorHAnsi"/>
          <w:sz w:val="18"/>
          <w:szCs w:val="18"/>
        </w:rPr>
        <w:t xml:space="preserve"> de Porto, 2014 pp. 471. 108-114</w:t>
      </w:r>
      <w:r w:rsidRPr="004F0803">
        <w:rPr>
          <w:rFonts w:asciiTheme="minorHAnsi" w:eastAsia="TT15Ft00" w:hAnsiTheme="minorHAnsi" w:cstheme="minorHAnsi"/>
          <w:sz w:val="22"/>
          <w:szCs w:val="22"/>
        </w:rPr>
        <w:t>.</w:t>
      </w:r>
    </w:p>
    <w:p w:rsidR="00396946" w:rsidRPr="00396946" w:rsidRDefault="00396946" w:rsidP="00BD19B2">
      <w:pPr>
        <w:autoSpaceDE w:val="0"/>
        <w:autoSpaceDN w:val="0"/>
        <w:adjustRightInd w:val="0"/>
        <w:ind w:left="2160" w:hanging="2160"/>
        <w:jc w:val="both"/>
        <w:rPr>
          <w:sz w:val="24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2015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96946">
        <w:rPr>
          <w:rFonts w:asciiTheme="minorHAnsi" w:hAnsiTheme="minorHAnsi" w:cstheme="minorHAnsi"/>
          <w:sz w:val="22"/>
          <w:szCs w:val="22"/>
        </w:rPr>
        <w:t xml:space="preserve">Fekete </w:t>
      </w:r>
      <w:proofErr w:type="gramStart"/>
      <w:r w:rsidRPr="00396946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396946">
        <w:rPr>
          <w:rFonts w:asciiTheme="minorHAnsi" w:hAnsiTheme="minorHAnsi" w:cstheme="minorHAnsi"/>
          <w:sz w:val="22"/>
          <w:szCs w:val="22"/>
        </w:rPr>
        <w:t xml:space="preserve">. – </w:t>
      </w:r>
      <w:proofErr w:type="spellStart"/>
      <w:r w:rsidRPr="00396946">
        <w:rPr>
          <w:rFonts w:asciiTheme="minorHAnsi" w:hAnsiTheme="minorHAnsi" w:cstheme="minorHAnsi"/>
          <w:sz w:val="22"/>
          <w:szCs w:val="22"/>
        </w:rPr>
        <w:t>Haidari</w:t>
      </w:r>
      <w:proofErr w:type="spellEnd"/>
      <w:r w:rsidRPr="00396946">
        <w:rPr>
          <w:rFonts w:asciiTheme="minorHAnsi" w:hAnsiTheme="minorHAnsi" w:cstheme="minorHAnsi"/>
          <w:sz w:val="22"/>
          <w:szCs w:val="22"/>
        </w:rPr>
        <w:t xml:space="preserve"> R</w:t>
      </w:r>
      <w:proofErr w:type="gramStart"/>
      <w:r w:rsidRPr="00396946">
        <w:rPr>
          <w:rFonts w:asciiTheme="minorHAnsi" w:hAnsiTheme="minorHAnsi" w:cstheme="minorHAnsi"/>
          <w:sz w:val="22"/>
          <w:szCs w:val="22"/>
        </w:rPr>
        <w:t>.:</w:t>
      </w:r>
      <w:proofErr w:type="gramEnd"/>
      <w:r w:rsidRPr="0039694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96946">
        <w:rPr>
          <w:rFonts w:asciiTheme="minorHAnsi" w:hAnsiTheme="minorHAnsi" w:cstheme="minorHAnsi"/>
          <w:b/>
          <w:bCs/>
          <w:sz w:val="22"/>
          <w:szCs w:val="22"/>
        </w:rPr>
        <w:t>Special</w:t>
      </w:r>
      <w:proofErr w:type="spellEnd"/>
      <w:r w:rsidRPr="0039694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396946">
        <w:rPr>
          <w:rFonts w:asciiTheme="minorHAnsi" w:hAnsiTheme="minorHAnsi" w:cstheme="minorHAnsi"/>
          <w:b/>
          <w:bCs/>
          <w:sz w:val="22"/>
          <w:szCs w:val="22"/>
        </w:rPr>
        <w:t>Aspects</w:t>
      </w:r>
      <w:proofErr w:type="spellEnd"/>
      <w:r w:rsidRPr="00396946">
        <w:rPr>
          <w:rFonts w:asciiTheme="minorHAnsi" w:hAnsiTheme="minorHAnsi" w:cstheme="minorHAnsi"/>
          <w:b/>
          <w:bCs/>
          <w:sz w:val="22"/>
          <w:szCs w:val="22"/>
        </w:rPr>
        <w:t xml:space="preserve"> of </w:t>
      </w:r>
      <w:proofErr w:type="spellStart"/>
      <w:r w:rsidRPr="00396946">
        <w:rPr>
          <w:rFonts w:asciiTheme="minorHAnsi" w:hAnsiTheme="minorHAnsi" w:cstheme="minorHAnsi"/>
          <w:b/>
          <w:bCs/>
          <w:sz w:val="22"/>
          <w:szCs w:val="22"/>
        </w:rPr>
        <w:t>Water</w:t>
      </w:r>
      <w:proofErr w:type="spellEnd"/>
      <w:r w:rsidRPr="0039694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396946">
        <w:rPr>
          <w:rFonts w:asciiTheme="minorHAnsi" w:hAnsiTheme="minorHAnsi" w:cstheme="minorHAnsi"/>
          <w:b/>
          <w:bCs/>
          <w:sz w:val="22"/>
          <w:szCs w:val="22"/>
        </w:rPr>
        <w:t>use</w:t>
      </w:r>
      <w:proofErr w:type="spellEnd"/>
      <w:r w:rsidRPr="0039694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396946">
        <w:rPr>
          <w:rFonts w:asciiTheme="minorHAnsi" w:hAnsiTheme="minorHAnsi" w:cstheme="minorHAnsi"/>
          <w:b/>
          <w:bCs/>
          <w:sz w:val="22"/>
          <w:szCs w:val="22"/>
        </w:rPr>
        <w:t>in</w:t>
      </w:r>
      <w:proofErr w:type="spellEnd"/>
      <w:r w:rsidRPr="0039694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396946">
        <w:rPr>
          <w:rFonts w:asciiTheme="minorHAnsi" w:hAnsiTheme="minorHAnsi" w:cstheme="minorHAnsi"/>
          <w:b/>
          <w:bCs/>
          <w:sz w:val="22"/>
          <w:szCs w:val="22"/>
        </w:rPr>
        <w:t>Persian</w:t>
      </w:r>
      <w:proofErr w:type="spellEnd"/>
      <w:r w:rsidRPr="0039694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396946">
        <w:rPr>
          <w:rFonts w:asciiTheme="minorHAnsi" w:hAnsiTheme="minorHAnsi" w:cstheme="minorHAnsi"/>
          <w:b/>
          <w:bCs/>
          <w:sz w:val="22"/>
          <w:szCs w:val="22"/>
        </w:rPr>
        <w:t>Historic</w:t>
      </w:r>
      <w:proofErr w:type="spellEnd"/>
      <w:r w:rsidRPr="00396946">
        <w:rPr>
          <w:rFonts w:asciiTheme="minorHAnsi" w:hAnsiTheme="minorHAnsi" w:cstheme="minorHAnsi"/>
          <w:b/>
          <w:bCs/>
          <w:sz w:val="22"/>
          <w:szCs w:val="22"/>
        </w:rPr>
        <w:t xml:space="preserve"> Gardens</w:t>
      </w:r>
    </w:p>
    <w:p w:rsidR="00FB7A21" w:rsidRDefault="00396946" w:rsidP="00BD19B2">
      <w:pPr>
        <w:autoSpaceDE w:val="0"/>
        <w:autoSpaceDN w:val="0"/>
        <w:adjustRightInd w:val="0"/>
        <w:ind w:left="2160"/>
        <w:jc w:val="both"/>
        <w:rPr>
          <w:rFonts w:asciiTheme="minorHAnsi" w:eastAsia="TT15Ft00" w:hAnsiTheme="minorHAnsi" w:cstheme="minorHAnsi"/>
          <w:sz w:val="22"/>
          <w:szCs w:val="22"/>
        </w:rPr>
      </w:pPr>
      <w:proofErr w:type="spellStart"/>
      <w:r w:rsidRPr="00626DDF">
        <w:rPr>
          <w:rFonts w:asciiTheme="minorHAnsi" w:eastAsia="TT15Ft00" w:hAnsiTheme="minorHAnsi" w:cstheme="minorHAnsi"/>
          <w:sz w:val="18"/>
          <w:szCs w:val="18"/>
        </w:rPr>
        <w:t>Acta</w:t>
      </w:r>
      <w:proofErr w:type="spellEnd"/>
      <w:r w:rsidRPr="00626DDF">
        <w:rPr>
          <w:rFonts w:asciiTheme="minorHAnsi" w:eastAsia="TT15Ft00" w:hAnsiTheme="minorHAnsi" w:cstheme="minorHAnsi"/>
          <w:sz w:val="18"/>
          <w:szCs w:val="18"/>
        </w:rPr>
        <w:t xml:space="preserve"> </w:t>
      </w:r>
      <w:proofErr w:type="spellStart"/>
      <w:r w:rsidRPr="00626DDF">
        <w:rPr>
          <w:rFonts w:asciiTheme="minorHAnsi" w:eastAsia="TT15Ft00" w:hAnsiTheme="minorHAnsi" w:cstheme="minorHAnsi"/>
          <w:sz w:val="18"/>
          <w:szCs w:val="18"/>
        </w:rPr>
        <w:t>Universitatis</w:t>
      </w:r>
      <w:proofErr w:type="spellEnd"/>
      <w:r w:rsidRPr="00626DDF">
        <w:rPr>
          <w:rFonts w:asciiTheme="minorHAnsi" w:eastAsia="TT15Ft00" w:hAnsiTheme="minorHAnsi" w:cstheme="minorHAnsi"/>
          <w:sz w:val="18"/>
          <w:szCs w:val="18"/>
        </w:rPr>
        <w:t xml:space="preserve"> </w:t>
      </w:r>
      <w:proofErr w:type="spellStart"/>
      <w:r w:rsidRPr="00626DDF">
        <w:rPr>
          <w:rFonts w:asciiTheme="minorHAnsi" w:eastAsia="TT15Ft00" w:hAnsiTheme="minorHAnsi" w:cstheme="minorHAnsi"/>
          <w:sz w:val="18"/>
          <w:szCs w:val="18"/>
        </w:rPr>
        <w:t>Sapientiae</w:t>
      </w:r>
      <w:proofErr w:type="spellEnd"/>
      <w:r w:rsidRPr="00626DDF">
        <w:rPr>
          <w:rFonts w:asciiTheme="minorHAnsi" w:eastAsia="TT15Ft00" w:hAnsiTheme="minorHAnsi" w:cstheme="minorHAnsi"/>
          <w:sz w:val="18"/>
          <w:szCs w:val="18"/>
        </w:rPr>
        <w:t xml:space="preserve">, </w:t>
      </w:r>
      <w:proofErr w:type="spellStart"/>
      <w:r w:rsidRPr="00626DDF">
        <w:rPr>
          <w:rFonts w:asciiTheme="minorHAnsi" w:eastAsia="TT15Ft00" w:hAnsiTheme="minorHAnsi" w:cstheme="minorHAnsi"/>
          <w:sz w:val="18"/>
          <w:szCs w:val="18"/>
        </w:rPr>
        <w:t>Agriculture</w:t>
      </w:r>
      <w:proofErr w:type="spellEnd"/>
      <w:r w:rsidRPr="00626DDF">
        <w:rPr>
          <w:rFonts w:asciiTheme="minorHAnsi" w:eastAsia="TT15Ft00" w:hAnsiTheme="minorHAnsi" w:cstheme="minorHAnsi"/>
          <w:sz w:val="18"/>
          <w:szCs w:val="18"/>
        </w:rPr>
        <w:t xml:space="preserve"> and </w:t>
      </w:r>
      <w:proofErr w:type="spellStart"/>
      <w:r w:rsidRPr="00626DDF">
        <w:rPr>
          <w:rFonts w:asciiTheme="minorHAnsi" w:eastAsia="TT15Ft00" w:hAnsiTheme="minorHAnsi" w:cstheme="minorHAnsi"/>
          <w:sz w:val="18"/>
          <w:szCs w:val="18"/>
        </w:rPr>
        <w:t>Environment</w:t>
      </w:r>
      <w:proofErr w:type="spellEnd"/>
      <w:r w:rsidRPr="00626DDF">
        <w:rPr>
          <w:rFonts w:asciiTheme="minorHAnsi" w:eastAsia="TT15Ft00" w:hAnsiTheme="minorHAnsi" w:cstheme="minorHAnsi"/>
          <w:sz w:val="18"/>
          <w:szCs w:val="18"/>
        </w:rPr>
        <w:t xml:space="preserve">, </w:t>
      </w:r>
      <w:r>
        <w:rPr>
          <w:rFonts w:asciiTheme="minorHAnsi" w:eastAsia="TT15Ft00" w:hAnsiTheme="minorHAnsi" w:cstheme="minorHAnsi"/>
          <w:sz w:val="18"/>
          <w:szCs w:val="18"/>
        </w:rPr>
        <w:t>7 (2015</w:t>
      </w:r>
      <w:r w:rsidRPr="00626DDF">
        <w:rPr>
          <w:rFonts w:asciiTheme="minorHAnsi" w:eastAsia="TT15Ft00" w:hAnsiTheme="minorHAnsi" w:cstheme="minorHAnsi"/>
          <w:sz w:val="18"/>
          <w:szCs w:val="18"/>
        </w:rPr>
        <w:t>.) 5</w:t>
      </w:r>
      <w:r>
        <w:rPr>
          <w:rFonts w:asciiTheme="minorHAnsi" w:eastAsia="TT15Ft00" w:hAnsiTheme="minorHAnsi" w:cstheme="minorHAnsi"/>
          <w:sz w:val="18"/>
          <w:szCs w:val="18"/>
        </w:rPr>
        <w:t>5</w:t>
      </w:r>
      <w:r w:rsidRPr="00626DDF">
        <w:rPr>
          <w:rFonts w:asciiTheme="minorHAnsi" w:eastAsia="TT15Ft00" w:hAnsiTheme="minorHAnsi" w:cstheme="minorHAnsi"/>
          <w:sz w:val="18"/>
          <w:szCs w:val="18"/>
        </w:rPr>
        <w:t>-6</w:t>
      </w:r>
      <w:r>
        <w:rPr>
          <w:rFonts w:asciiTheme="minorHAnsi" w:eastAsia="TT15Ft00" w:hAnsiTheme="minorHAnsi" w:cstheme="minorHAnsi"/>
          <w:sz w:val="18"/>
          <w:szCs w:val="18"/>
        </w:rPr>
        <w:t>3</w:t>
      </w:r>
      <w:r w:rsidRPr="00626DDF">
        <w:rPr>
          <w:rFonts w:asciiTheme="minorHAnsi" w:eastAsia="TT15Ft00" w:hAnsiTheme="minorHAnsi" w:cstheme="minorHAnsi"/>
          <w:sz w:val="22"/>
          <w:szCs w:val="22"/>
        </w:rPr>
        <w:t>.</w:t>
      </w:r>
    </w:p>
    <w:p w:rsidR="00396946" w:rsidRPr="00FB7A21" w:rsidRDefault="00FB7A21" w:rsidP="00BD19B2">
      <w:pPr>
        <w:autoSpaceDE w:val="0"/>
        <w:autoSpaceDN w:val="0"/>
        <w:adjustRightInd w:val="0"/>
        <w:jc w:val="both"/>
        <w:rPr>
          <w:rFonts w:asciiTheme="minorHAnsi" w:eastAsia="TT15Ft00" w:hAnsiTheme="minorHAnsi" w:cstheme="minorHAnsi"/>
          <w:sz w:val="22"/>
          <w:szCs w:val="22"/>
        </w:rPr>
      </w:pPr>
      <w:r w:rsidRPr="00FB7A21">
        <w:rPr>
          <w:rFonts w:asciiTheme="minorHAnsi" w:eastAsia="TT15Ft00" w:hAnsiTheme="minorHAnsi" w:cstheme="minorHAnsi"/>
          <w:b/>
          <w:sz w:val="22"/>
          <w:szCs w:val="22"/>
        </w:rPr>
        <w:t>2015</w:t>
      </w:r>
      <w:r w:rsidRPr="00FB7A21">
        <w:rPr>
          <w:rFonts w:asciiTheme="minorHAnsi" w:eastAsia="TT15Ft00" w:hAnsiTheme="minorHAnsi" w:cstheme="minorHAnsi"/>
          <w:sz w:val="22"/>
          <w:szCs w:val="22"/>
        </w:rPr>
        <w:tab/>
      </w:r>
      <w:r w:rsidRPr="00FB7A21">
        <w:rPr>
          <w:rFonts w:asciiTheme="minorHAnsi" w:eastAsia="TT15Ft00" w:hAnsiTheme="minorHAnsi" w:cstheme="minorHAnsi"/>
          <w:sz w:val="22"/>
          <w:szCs w:val="22"/>
        </w:rPr>
        <w:tab/>
      </w:r>
      <w:r w:rsidRPr="00FB7A21">
        <w:rPr>
          <w:rFonts w:asciiTheme="minorHAnsi" w:eastAsia="TT15Ft00" w:hAnsiTheme="minorHAnsi" w:cstheme="minorHAnsi"/>
          <w:sz w:val="22"/>
          <w:szCs w:val="22"/>
        </w:rPr>
        <w:tab/>
      </w:r>
      <w:r w:rsidR="00396946" w:rsidRPr="00FB7A21">
        <w:rPr>
          <w:rFonts w:asciiTheme="minorHAnsi" w:hAnsiTheme="minorHAnsi" w:cstheme="minorHAnsi"/>
          <w:sz w:val="22"/>
          <w:szCs w:val="22"/>
        </w:rPr>
        <w:t xml:space="preserve">Fekete </w:t>
      </w:r>
      <w:proofErr w:type="gramStart"/>
      <w:r w:rsidR="00396946" w:rsidRPr="00FB7A21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="00396946" w:rsidRPr="00FB7A21">
        <w:rPr>
          <w:rFonts w:asciiTheme="minorHAnsi" w:hAnsiTheme="minorHAnsi" w:cstheme="minorHAnsi"/>
          <w:sz w:val="22"/>
          <w:szCs w:val="22"/>
        </w:rPr>
        <w:t>:</w:t>
      </w:r>
      <w:r w:rsidR="00396946" w:rsidRPr="00FB7A21">
        <w:rPr>
          <w:rFonts w:asciiTheme="minorHAnsi" w:hAnsiTheme="minorHAnsi" w:cstheme="minorHAnsi"/>
          <w:b/>
          <w:sz w:val="22"/>
          <w:szCs w:val="22"/>
        </w:rPr>
        <w:t xml:space="preserve"> The </w:t>
      </w:r>
      <w:proofErr w:type="spellStart"/>
      <w:r w:rsidR="00396946" w:rsidRPr="00FB7A21">
        <w:rPr>
          <w:rFonts w:asciiTheme="minorHAnsi" w:hAnsiTheme="minorHAnsi" w:cstheme="minorHAnsi"/>
          <w:b/>
          <w:sz w:val="22"/>
          <w:szCs w:val="22"/>
        </w:rPr>
        <w:t>Transylvanian</w:t>
      </w:r>
      <w:proofErr w:type="spellEnd"/>
      <w:r w:rsidR="00396946" w:rsidRPr="00FB7A2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396946" w:rsidRPr="00FB7A21">
        <w:rPr>
          <w:rFonts w:asciiTheme="minorHAnsi" w:hAnsiTheme="minorHAnsi" w:cstheme="minorHAnsi"/>
          <w:b/>
          <w:sz w:val="22"/>
          <w:szCs w:val="22"/>
        </w:rPr>
        <w:t>castle</w:t>
      </w:r>
      <w:proofErr w:type="spellEnd"/>
      <w:r w:rsidR="00396946" w:rsidRPr="00FB7A2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396946" w:rsidRPr="00FB7A21">
        <w:rPr>
          <w:rFonts w:asciiTheme="minorHAnsi" w:hAnsiTheme="minorHAnsi" w:cstheme="minorHAnsi"/>
          <w:b/>
          <w:sz w:val="22"/>
          <w:szCs w:val="22"/>
        </w:rPr>
        <w:t>gardens</w:t>
      </w:r>
      <w:proofErr w:type="spellEnd"/>
      <w:r w:rsidR="00396946" w:rsidRPr="00FB7A2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396946" w:rsidRPr="00FB7A21">
        <w:rPr>
          <w:rFonts w:asciiTheme="minorHAnsi" w:hAnsiTheme="minorHAnsi" w:cstheme="minorHAnsi"/>
          <w:b/>
          <w:sz w:val="22"/>
          <w:szCs w:val="22"/>
        </w:rPr>
        <w:t>inventory</w:t>
      </w:r>
      <w:proofErr w:type="spellEnd"/>
      <w:r w:rsidR="00396946" w:rsidRPr="00FB7A21">
        <w:rPr>
          <w:rFonts w:asciiTheme="minorHAnsi" w:hAnsiTheme="minorHAnsi" w:cstheme="minorHAnsi"/>
          <w:b/>
          <w:sz w:val="22"/>
          <w:szCs w:val="22"/>
        </w:rPr>
        <w:t>: 2004-2014</w:t>
      </w:r>
    </w:p>
    <w:p w:rsidR="00FB7A21" w:rsidRPr="00FB7A21" w:rsidRDefault="00FB7A21" w:rsidP="00BD19B2">
      <w:pPr>
        <w:pStyle w:val="Default"/>
        <w:ind w:left="2160"/>
        <w:jc w:val="both"/>
      </w:pPr>
      <w:proofErr w:type="spellStart"/>
      <w:r w:rsidRPr="004F0803">
        <w:rPr>
          <w:rFonts w:asciiTheme="minorHAnsi" w:eastAsia="TT15Ft00" w:hAnsiTheme="minorHAnsi" w:cstheme="minorHAnsi"/>
          <w:sz w:val="18"/>
          <w:szCs w:val="18"/>
        </w:rPr>
        <w:t>In</w:t>
      </w:r>
      <w:proofErr w:type="spellEnd"/>
      <w:r w:rsidRPr="004F0803">
        <w:rPr>
          <w:rFonts w:asciiTheme="minorHAnsi" w:eastAsia="TT15Ft00" w:hAnsiTheme="minorHAnsi" w:cstheme="minorHAnsi"/>
          <w:sz w:val="18"/>
          <w:szCs w:val="18"/>
        </w:rPr>
        <w:t xml:space="preserve">: </w:t>
      </w:r>
      <w:proofErr w:type="spellStart"/>
      <w:r w:rsidRPr="004F0803">
        <w:rPr>
          <w:rFonts w:asciiTheme="minorHAnsi" w:eastAsia="TT15Ft00" w:hAnsiTheme="minorHAnsi" w:cstheme="minorHAnsi"/>
          <w:sz w:val="18"/>
          <w:szCs w:val="18"/>
        </w:rPr>
        <w:t>Landscape</w:t>
      </w:r>
      <w:r>
        <w:rPr>
          <w:rFonts w:asciiTheme="minorHAnsi" w:eastAsia="TT15Ft00" w:hAnsiTheme="minorHAnsi" w:cstheme="minorHAnsi"/>
          <w:sz w:val="18"/>
          <w:szCs w:val="18"/>
        </w:rPr>
        <w:t>s</w:t>
      </w:r>
      <w:proofErr w:type="spellEnd"/>
      <w:r>
        <w:rPr>
          <w:rFonts w:asciiTheme="minorHAnsi" w:eastAsia="TT15Ft00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eastAsia="TT15Ft00" w:hAnsiTheme="minorHAnsi" w:cstheme="minorHAnsi"/>
          <w:sz w:val="18"/>
          <w:szCs w:val="18"/>
        </w:rPr>
        <w:t>in</w:t>
      </w:r>
      <w:proofErr w:type="spellEnd"/>
      <w:r>
        <w:rPr>
          <w:rFonts w:asciiTheme="minorHAnsi" w:eastAsia="TT15Ft00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eastAsia="TT15Ft00" w:hAnsiTheme="minorHAnsi" w:cstheme="minorHAnsi"/>
          <w:sz w:val="18"/>
          <w:szCs w:val="18"/>
        </w:rPr>
        <w:t>Flux</w:t>
      </w:r>
      <w:proofErr w:type="spellEnd"/>
      <w:r>
        <w:rPr>
          <w:rFonts w:asciiTheme="minorHAnsi" w:eastAsia="TT15Ft00" w:hAnsiTheme="minorHAnsi" w:cstheme="minorHAnsi"/>
          <w:sz w:val="18"/>
          <w:szCs w:val="18"/>
        </w:rPr>
        <w:t xml:space="preserve">. </w:t>
      </w:r>
      <w:proofErr w:type="spellStart"/>
      <w:r>
        <w:rPr>
          <w:rFonts w:asciiTheme="minorHAnsi" w:eastAsia="TT15Ft00" w:hAnsiTheme="minorHAnsi" w:cstheme="minorHAnsi"/>
          <w:sz w:val="18"/>
          <w:szCs w:val="18"/>
        </w:rPr>
        <w:t>ECLAS</w:t>
      </w:r>
      <w:proofErr w:type="spellEnd"/>
      <w:r>
        <w:rPr>
          <w:rFonts w:asciiTheme="minorHAnsi" w:eastAsia="TT15Ft00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eastAsia="TT15Ft00" w:hAnsiTheme="minorHAnsi" w:cstheme="minorHAnsi"/>
          <w:sz w:val="18"/>
          <w:szCs w:val="18"/>
        </w:rPr>
        <w:t>Conference</w:t>
      </w:r>
      <w:proofErr w:type="spellEnd"/>
      <w:r>
        <w:rPr>
          <w:rFonts w:asciiTheme="minorHAnsi" w:eastAsia="TT15Ft00" w:hAnsiTheme="minorHAnsi" w:cstheme="minorHAnsi"/>
          <w:sz w:val="18"/>
          <w:szCs w:val="18"/>
        </w:rPr>
        <w:t xml:space="preserve"> Tartu. </w:t>
      </w:r>
      <w:r w:rsidRPr="00FB7A21">
        <w:rPr>
          <w:rFonts w:asciiTheme="minorHAnsi" w:hAnsiTheme="minorHAnsi" w:cstheme="minorHAnsi"/>
          <w:color w:val="auto"/>
          <w:sz w:val="18"/>
          <w:szCs w:val="18"/>
        </w:rPr>
        <w:t xml:space="preserve">Edited </w:t>
      </w:r>
      <w:proofErr w:type="spellStart"/>
      <w:r w:rsidRPr="00FB7A21">
        <w:rPr>
          <w:rFonts w:asciiTheme="minorHAnsi" w:hAnsiTheme="minorHAnsi" w:cstheme="minorHAnsi"/>
          <w:color w:val="auto"/>
          <w:sz w:val="18"/>
          <w:szCs w:val="18"/>
        </w:rPr>
        <w:t>by</w:t>
      </w:r>
      <w:proofErr w:type="spellEnd"/>
      <w:r w:rsidRPr="00FB7A21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proofErr w:type="spellStart"/>
      <w:r w:rsidRPr="00FB7A21">
        <w:rPr>
          <w:rFonts w:asciiTheme="minorHAnsi" w:hAnsiTheme="minorHAnsi" w:cstheme="minorHAnsi"/>
          <w:color w:val="auto"/>
          <w:sz w:val="18"/>
          <w:szCs w:val="18"/>
        </w:rPr>
        <w:t>Gloria</w:t>
      </w:r>
      <w:proofErr w:type="spellEnd"/>
      <w:r w:rsidRPr="00FB7A21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proofErr w:type="spellStart"/>
      <w:r w:rsidRPr="00FB7A21">
        <w:rPr>
          <w:rFonts w:asciiTheme="minorHAnsi" w:hAnsiTheme="minorHAnsi" w:cstheme="minorHAnsi"/>
          <w:color w:val="auto"/>
          <w:sz w:val="18"/>
          <w:szCs w:val="18"/>
        </w:rPr>
        <w:t>Niin</w:t>
      </w:r>
      <w:proofErr w:type="spellEnd"/>
      <w:r w:rsidRPr="00FB7A21">
        <w:rPr>
          <w:rFonts w:asciiTheme="minorHAnsi" w:hAnsiTheme="minorHAnsi" w:cstheme="minorHAnsi"/>
          <w:color w:val="auto"/>
          <w:sz w:val="18"/>
          <w:szCs w:val="18"/>
        </w:rPr>
        <w:t xml:space="preserve"> &amp; </w:t>
      </w:r>
      <w:proofErr w:type="spellStart"/>
      <w:r w:rsidRPr="00FB7A21">
        <w:rPr>
          <w:rFonts w:asciiTheme="minorHAnsi" w:hAnsiTheme="minorHAnsi" w:cstheme="minorHAnsi"/>
          <w:color w:val="auto"/>
          <w:sz w:val="18"/>
          <w:szCs w:val="18"/>
        </w:rPr>
        <w:t>Himansu</w:t>
      </w:r>
      <w:proofErr w:type="spellEnd"/>
      <w:r w:rsidRPr="00FB7A21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proofErr w:type="spellStart"/>
      <w:r w:rsidRPr="00FB7A21">
        <w:rPr>
          <w:rFonts w:asciiTheme="minorHAnsi" w:hAnsiTheme="minorHAnsi" w:cstheme="minorHAnsi"/>
          <w:color w:val="auto"/>
          <w:sz w:val="18"/>
          <w:szCs w:val="18"/>
        </w:rPr>
        <w:t>Sekhar</w:t>
      </w:r>
      <w:proofErr w:type="spellEnd"/>
      <w:r w:rsidRPr="00FB7A21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proofErr w:type="spellStart"/>
      <w:r w:rsidRPr="00FB7A21">
        <w:rPr>
          <w:rFonts w:asciiTheme="minorHAnsi" w:hAnsiTheme="minorHAnsi" w:cstheme="minorHAnsi"/>
          <w:color w:val="auto"/>
          <w:sz w:val="18"/>
          <w:szCs w:val="18"/>
        </w:rPr>
        <w:t>Mishra</w:t>
      </w:r>
      <w:proofErr w:type="spellEnd"/>
      <w:r>
        <w:rPr>
          <w:sz w:val="32"/>
          <w:szCs w:val="32"/>
        </w:rPr>
        <w:t xml:space="preserve"> </w:t>
      </w:r>
      <w:r>
        <w:rPr>
          <w:rFonts w:asciiTheme="minorHAnsi" w:eastAsia="TT15Ft00" w:hAnsiTheme="minorHAnsi" w:cstheme="minorHAnsi"/>
          <w:sz w:val="18"/>
          <w:szCs w:val="18"/>
        </w:rPr>
        <w:t>2015</w:t>
      </w:r>
      <w:r w:rsidRPr="004F0803">
        <w:rPr>
          <w:rFonts w:asciiTheme="minorHAnsi" w:eastAsia="TT15Ft00" w:hAnsiTheme="minorHAnsi" w:cstheme="minorHAnsi"/>
          <w:sz w:val="18"/>
          <w:szCs w:val="18"/>
        </w:rPr>
        <w:t xml:space="preserve"> pp. </w:t>
      </w:r>
      <w:r>
        <w:rPr>
          <w:rFonts w:asciiTheme="minorHAnsi" w:eastAsia="TT15Ft00" w:hAnsiTheme="minorHAnsi" w:cstheme="minorHAnsi"/>
          <w:sz w:val="18"/>
          <w:szCs w:val="18"/>
        </w:rPr>
        <w:t>568</w:t>
      </w:r>
      <w:r w:rsidRPr="004F0803">
        <w:rPr>
          <w:rFonts w:asciiTheme="minorHAnsi" w:eastAsia="TT15Ft00" w:hAnsiTheme="minorHAnsi" w:cstheme="minorHAnsi"/>
          <w:sz w:val="18"/>
          <w:szCs w:val="18"/>
        </w:rPr>
        <w:t xml:space="preserve">. </w:t>
      </w:r>
      <w:r>
        <w:rPr>
          <w:rFonts w:asciiTheme="minorHAnsi" w:eastAsia="TT15Ft00" w:hAnsiTheme="minorHAnsi" w:cstheme="minorHAnsi"/>
          <w:sz w:val="18"/>
          <w:szCs w:val="18"/>
        </w:rPr>
        <w:t>410-4</w:t>
      </w:r>
      <w:r w:rsidRPr="004F0803">
        <w:rPr>
          <w:rFonts w:asciiTheme="minorHAnsi" w:eastAsia="TT15Ft00" w:hAnsiTheme="minorHAnsi" w:cstheme="minorHAnsi"/>
          <w:sz w:val="18"/>
          <w:szCs w:val="18"/>
        </w:rPr>
        <w:t>14</w:t>
      </w:r>
    </w:p>
    <w:p w:rsidR="004F0803" w:rsidRPr="00FB7A21" w:rsidRDefault="00FB7A21" w:rsidP="00BD19B2">
      <w:pPr>
        <w:ind w:left="2160" w:hanging="2160"/>
        <w:jc w:val="both"/>
        <w:rPr>
          <w:rFonts w:asciiTheme="minorHAnsi" w:hAnsiTheme="minorHAnsi" w:cstheme="minorHAnsi"/>
          <w:sz w:val="22"/>
          <w:szCs w:val="22"/>
        </w:rPr>
      </w:pPr>
      <w:r w:rsidRPr="00FB7A21">
        <w:rPr>
          <w:rFonts w:asciiTheme="minorHAnsi" w:hAnsiTheme="minorHAnsi" w:cstheme="minorHAnsi"/>
          <w:b/>
          <w:sz w:val="22"/>
          <w:szCs w:val="22"/>
        </w:rPr>
        <w:t>2015</w:t>
      </w:r>
      <w:r w:rsidRPr="00FB7A21">
        <w:rPr>
          <w:rFonts w:asciiTheme="minorHAnsi" w:hAnsiTheme="minorHAnsi" w:cstheme="minorHAnsi"/>
          <w:sz w:val="22"/>
          <w:szCs w:val="22"/>
        </w:rPr>
        <w:tab/>
        <w:t xml:space="preserve">Fekete </w:t>
      </w:r>
      <w:proofErr w:type="gramStart"/>
      <w:r w:rsidRPr="00FB7A21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FB7A21">
        <w:rPr>
          <w:rFonts w:asciiTheme="minorHAnsi" w:hAnsiTheme="minorHAnsi" w:cstheme="minorHAnsi"/>
          <w:sz w:val="22"/>
          <w:szCs w:val="22"/>
        </w:rPr>
        <w:t>. – Sárospataki M:</w:t>
      </w:r>
      <w:r w:rsidRPr="00FB7A2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6946" w:rsidRPr="00FB7A21">
        <w:rPr>
          <w:rFonts w:asciiTheme="minorHAnsi" w:hAnsiTheme="minorHAnsi" w:cstheme="minorHAnsi"/>
          <w:b/>
          <w:sz w:val="22"/>
          <w:szCs w:val="22"/>
        </w:rPr>
        <w:t xml:space="preserve">Education </w:t>
      </w:r>
      <w:proofErr w:type="spellStart"/>
      <w:r w:rsidR="00396946" w:rsidRPr="00FB7A21">
        <w:rPr>
          <w:rFonts w:asciiTheme="minorHAnsi" w:hAnsiTheme="minorHAnsi" w:cstheme="minorHAnsi"/>
          <w:b/>
          <w:sz w:val="22"/>
          <w:szCs w:val="22"/>
        </w:rPr>
        <w:t>through</w:t>
      </w:r>
      <w:proofErr w:type="spellEnd"/>
      <w:r w:rsidR="00396946" w:rsidRPr="00FB7A2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396946" w:rsidRPr="00FB7A21">
        <w:rPr>
          <w:rFonts w:asciiTheme="minorHAnsi" w:hAnsiTheme="minorHAnsi" w:cstheme="minorHAnsi"/>
          <w:b/>
          <w:sz w:val="22"/>
          <w:szCs w:val="22"/>
        </w:rPr>
        <w:t>practice</w:t>
      </w:r>
      <w:proofErr w:type="spellEnd"/>
      <w:r w:rsidRPr="00FB7A21"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spellStart"/>
      <w:r w:rsidRPr="00FB7A21">
        <w:rPr>
          <w:rFonts w:asciiTheme="minorHAnsi" w:hAnsiTheme="minorHAnsi" w:cstheme="minorHAnsi"/>
          <w:b/>
          <w:sz w:val="22"/>
          <w:szCs w:val="22"/>
        </w:rPr>
        <w:t>Landscape</w:t>
      </w:r>
      <w:proofErr w:type="spellEnd"/>
      <w:r w:rsidRPr="00FB7A2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B7A21">
        <w:rPr>
          <w:rFonts w:asciiTheme="minorHAnsi" w:hAnsiTheme="minorHAnsi" w:cstheme="minorHAnsi"/>
          <w:b/>
          <w:sz w:val="22"/>
          <w:szCs w:val="22"/>
        </w:rPr>
        <w:t>renewal</w:t>
      </w:r>
      <w:proofErr w:type="spellEnd"/>
      <w:r w:rsidRPr="00FB7A21">
        <w:rPr>
          <w:rFonts w:asciiTheme="minorHAnsi" w:hAnsiTheme="minorHAnsi" w:cstheme="minorHAnsi"/>
          <w:b/>
          <w:sz w:val="22"/>
          <w:szCs w:val="22"/>
        </w:rPr>
        <w:t>/building</w:t>
      </w:r>
    </w:p>
    <w:p w:rsidR="00FB7A21" w:rsidRPr="00FB7A21" w:rsidRDefault="00FB7A21" w:rsidP="00BD19B2">
      <w:pPr>
        <w:pStyle w:val="Default"/>
        <w:ind w:left="2160"/>
        <w:jc w:val="both"/>
      </w:pPr>
      <w:proofErr w:type="spellStart"/>
      <w:r w:rsidRPr="004F0803">
        <w:rPr>
          <w:rFonts w:asciiTheme="minorHAnsi" w:eastAsia="TT15Ft00" w:hAnsiTheme="minorHAnsi" w:cstheme="minorHAnsi"/>
          <w:sz w:val="18"/>
          <w:szCs w:val="18"/>
        </w:rPr>
        <w:t>In</w:t>
      </w:r>
      <w:proofErr w:type="spellEnd"/>
      <w:r w:rsidRPr="004F0803">
        <w:rPr>
          <w:rFonts w:asciiTheme="minorHAnsi" w:eastAsia="TT15Ft00" w:hAnsiTheme="minorHAnsi" w:cstheme="minorHAnsi"/>
          <w:sz w:val="18"/>
          <w:szCs w:val="18"/>
        </w:rPr>
        <w:t xml:space="preserve">: </w:t>
      </w:r>
      <w:proofErr w:type="spellStart"/>
      <w:r w:rsidRPr="004F0803">
        <w:rPr>
          <w:rFonts w:asciiTheme="minorHAnsi" w:eastAsia="TT15Ft00" w:hAnsiTheme="minorHAnsi" w:cstheme="minorHAnsi"/>
          <w:sz w:val="18"/>
          <w:szCs w:val="18"/>
        </w:rPr>
        <w:t>Landscape</w:t>
      </w:r>
      <w:r>
        <w:rPr>
          <w:rFonts w:asciiTheme="minorHAnsi" w:eastAsia="TT15Ft00" w:hAnsiTheme="minorHAnsi" w:cstheme="minorHAnsi"/>
          <w:sz w:val="18"/>
          <w:szCs w:val="18"/>
        </w:rPr>
        <w:t>s</w:t>
      </w:r>
      <w:proofErr w:type="spellEnd"/>
      <w:r>
        <w:rPr>
          <w:rFonts w:asciiTheme="minorHAnsi" w:eastAsia="TT15Ft00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eastAsia="TT15Ft00" w:hAnsiTheme="minorHAnsi" w:cstheme="minorHAnsi"/>
          <w:sz w:val="18"/>
          <w:szCs w:val="18"/>
        </w:rPr>
        <w:t>in</w:t>
      </w:r>
      <w:proofErr w:type="spellEnd"/>
      <w:r>
        <w:rPr>
          <w:rFonts w:asciiTheme="minorHAnsi" w:eastAsia="TT15Ft00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eastAsia="TT15Ft00" w:hAnsiTheme="minorHAnsi" w:cstheme="minorHAnsi"/>
          <w:sz w:val="18"/>
          <w:szCs w:val="18"/>
        </w:rPr>
        <w:t>Flux</w:t>
      </w:r>
      <w:proofErr w:type="spellEnd"/>
      <w:r>
        <w:rPr>
          <w:rFonts w:asciiTheme="minorHAnsi" w:eastAsia="TT15Ft00" w:hAnsiTheme="minorHAnsi" w:cstheme="minorHAnsi"/>
          <w:sz w:val="18"/>
          <w:szCs w:val="18"/>
        </w:rPr>
        <w:t xml:space="preserve">. </w:t>
      </w:r>
      <w:proofErr w:type="spellStart"/>
      <w:r>
        <w:rPr>
          <w:rFonts w:asciiTheme="minorHAnsi" w:eastAsia="TT15Ft00" w:hAnsiTheme="minorHAnsi" w:cstheme="minorHAnsi"/>
          <w:sz w:val="18"/>
          <w:szCs w:val="18"/>
        </w:rPr>
        <w:t>ECLAS</w:t>
      </w:r>
      <w:proofErr w:type="spellEnd"/>
      <w:r>
        <w:rPr>
          <w:rFonts w:asciiTheme="minorHAnsi" w:eastAsia="TT15Ft00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eastAsia="TT15Ft00" w:hAnsiTheme="minorHAnsi" w:cstheme="minorHAnsi"/>
          <w:sz w:val="18"/>
          <w:szCs w:val="18"/>
        </w:rPr>
        <w:t>Conference</w:t>
      </w:r>
      <w:proofErr w:type="spellEnd"/>
      <w:r>
        <w:rPr>
          <w:rFonts w:asciiTheme="minorHAnsi" w:eastAsia="TT15Ft00" w:hAnsiTheme="minorHAnsi" w:cstheme="minorHAnsi"/>
          <w:sz w:val="18"/>
          <w:szCs w:val="18"/>
        </w:rPr>
        <w:t xml:space="preserve"> Tartu. </w:t>
      </w:r>
      <w:r w:rsidRPr="00FB7A21">
        <w:rPr>
          <w:rFonts w:asciiTheme="minorHAnsi" w:hAnsiTheme="minorHAnsi" w:cstheme="minorHAnsi"/>
          <w:color w:val="auto"/>
          <w:sz w:val="18"/>
          <w:szCs w:val="18"/>
        </w:rPr>
        <w:t xml:space="preserve">Edited </w:t>
      </w:r>
      <w:proofErr w:type="spellStart"/>
      <w:r w:rsidRPr="00FB7A21">
        <w:rPr>
          <w:rFonts w:asciiTheme="minorHAnsi" w:hAnsiTheme="minorHAnsi" w:cstheme="minorHAnsi"/>
          <w:color w:val="auto"/>
          <w:sz w:val="18"/>
          <w:szCs w:val="18"/>
        </w:rPr>
        <w:t>by</w:t>
      </w:r>
      <w:proofErr w:type="spellEnd"/>
      <w:r w:rsidRPr="00FB7A21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proofErr w:type="spellStart"/>
      <w:r w:rsidRPr="00FB7A21">
        <w:rPr>
          <w:rFonts w:asciiTheme="minorHAnsi" w:hAnsiTheme="minorHAnsi" w:cstheme="minorHAnsi"/>
          <w:color w:val="auto"/>
          <w:sz w:val="18"/>
          <w:szCs w:val="18"/>
        </w:rPr>
        <w:t>Gloria</w:t>
      </w:r>
      <w:proofErr w:type="spellEnd"/>
      <w:r w:rsidRPr="00FB7A21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proofErr w:type="spellStart"/>
      <w:r w:rsidRPr="00FB7A21">
        <w:rPr>
          <w:rFonts w:asciiTheme="minorHAnsi" w:hAnsiTheme="minorHAnsi" w:cstheme="minorHAnsi"/>
          <w:color w:val="auto"/>
          <w:sz w:val="18"/>
          <w:szCs w:val="18"/>
        </w:rPr>
        <w:t>Niin</w:t>
      </w:r>
      <w:proofErr w:type="spellEnd"/>
      <w:r w:rsidRPr="00FB7A21">
        <w:rPr>
          <w:rFonts w:asciiTheme="minorHAnsi" w:hAnsiTheme="minorHAnsi" w:cstheme="minorHAnsi"/>
          <w:color w:val="auto"/>
          <w:sz w:val="18"/>
          <w:szCs w:val="18"/>
        </w:rPr>
        <w:t xml:space="preserve"> &amp; </w:t>
      </w:r>
      <w:proofErr w:type="spellStart"/>
      <w:r w:rsidRPr="00FB7A21">
        <w:rPr>
          <w:rFonts w:asciiTheme="minorHAnsi" w:hAnsiTheme="minorHAnsi" w:cstheme="minorHAnsi"/>
          <w:color w:val="auto"/>
          <w:sz w:val="18"/>
          <w:szCs w:val="18"/>
        </w:rPr>
        <w:t>Himansu</w:t>
      </w:r>
      <w:proofErr w:type="spellEnd"/>
      <w:r w:rsidRPr="00FB7A21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proofErr w:type="spellStart"/>
      <w:r w:rsidRPr="00FB7A21">
        <w:rPr>
          <w:rFonts w:asciiTheme="minorHAnsi" w:hAnsiTheme="minorHAnsi" w:cstheme="minorHAnsi"/>
          <w:color w:val="auto"/>
          <w:sz w:val="18"/>
          <w:szCs w:val="18"/>
        </w:rPr>
        <w:t>Sekhar</w:t>
      </w:r>
      <w:proofErr w:type="spellEnd"/>
      <w:r w:rsidRPr="00FB7A21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proofErr w:type="spellStart"/>
      <w:r w:rsidRPr="00FB7A21">
        <w:rPr>
          <w:rFonts w:asciiTheme="minorHAnsi" w:hAnsiTheme="minorHAnsi" w:cstheme="minorHAnsi"/>
          <w:color w:val="auto"/>
          <w:sz w:val="18"/>
          <w:szCs w:val="18"/>
        </w:rPr>
        <w:t>Mishra</w:t>
      </w:r>
      <w:proofErr w:type="spellEnd"/>
      <w:r>
        <w:rPr>
          <w:sz w:val="32"/>
          <w:szCs w:val="32"/>
        </w:rPr>
        <w:t xml:space="preserve"> </w:t>
      </w:r>
      <w:r>
        <w:rPr>
          <w:rFonts w:asciiTheme="minorHAnsi" w:eastAsia="TT15Ft00" w:hAnsiTheme="minorHAnsi" w:cstheme="minorHAnsi"/>
          <w:sz w:val="18"/>
          <w:szCs w:val="18"/>
        </w:rPr>
        <w:t>2015</w:t>
      </w:r>
      <w:r w:rsidRPr="004F0803">
        <w:rPr>
          <w:rFonts w:asciiTheme="minorHAnsi" w:eastAsia="TT15Ft00" w:hAnsiTheme="minorHAnsi" w:cstheme="minorHAnsi"/>
          <w:sz w:val="18"/>
          <w:szCs w:val="18"/>
        </w:rPr>
        <w:t xml:space="preserve"> pp. </w:t>
      </w:r>
      <w:r>
        <w:rPr>
          <w:rFonts w:asciiTheme="minorHAnsi" w:eastAsia="TT15Ft00" w:hAnsiTheme="minorHAnsi" w:cstheme="minorHAnsi"/>
          <w:sz w:val="18"/>
          <w:szCs w:val="18"/>
        </w:rPr>
        <w:t>568</w:t>
      </w:r>
      <w:r w:rsidRPr="004F0803">
        <w:rPr>
          <w:rFonts w:asciiTheme="minorHAnsi" w:eastAsia="TT15Ft00" w:hAnsiTheme="minorHAnsi" w:cstheme="minorHAnsi"/>
          <w:sz w:val="18"/>
          <w:szCs w:val="18"/>
        </w:rPr>
        <w:t xml:space="preserve">. </w:t>
      </w:r>
      <w:r>
        <w:rPr>
          <w:rFonts w:asciiTheme="minorHAnsi" w:eastAsia="TT15Ft00" w:hAnsiTheme="minorHAnsi" w:cstheme="minorHAnsi"/>
          <w:sz w:val="18"/>
          <w:szCs w:val="18"/>
        </w:rPr>
        <w:t>174-176</w:t>
      </w:r>
    </w:p>
    <w:p w:rsidR="00FB7A21" w:rsidRDefault="00FB7A21" w:rsidP="00BD19B2">
      <w:pPr>
        <w:jc w:val="both"/>
        <w:rPr>
          <w:rFonts w:ascii="Calibri" w:hAnsi="Calibri" w:cs="Calibri"/>
          <w:caps/>
          <w:sz w:val="22"/>
          <w:szCs w:val="22"/>
          <w:lang w:val="en-US"/>
        </w:rPr>
      </w:pPr>
    </w:p>
    <w:p w:rsidR="00FB7A21" w:rsidRDefault="00FB7A21" w:rsidP="00BD19B2">
      <w:pPr>
        <w:jc w:val="both"/>
        <w:rPr>
          <w:rFonts w:ascii="Calibri" w:hAnsi="Calibri" w:cs="Calibri"/>
          <w:caps/>
          <w:sz w:val="22"/>
          <w:szCs w:val="22"/>
          <w:lang w:val="en-US"/>
        </w:rPr>
      </w:pPr>
    </w:p>
    <w:p w:rsidR="0089738F" w:rsidRDefault="0089738F" w:rsidP="00BD19B2">
      <w:pPr>
        <w:jc w:val="both"/>
        <w:rPr>
          <w:rFonts w:ascii="Calibri" w:hAnsi="Calibri" w:cs="Calibri"/>
          <w:caps/>
          <w:sz w:val="22"/>
          <w:szCs w:val="22"/>
          <w:lang w:val="en-US"/>
        </w:rPr>
      </w:pPr>
      <w:r>
        <w:rPr>
          <w:rFonts w:ascii="Calibri" w:hAnsi="Calibri" w:cs="Calibri"/>
          <w:caps/>
          <w:sz w:val="22"/>
          <w:szCs w:val="22"/>
          <w:lang w:val="en-US"/>
        </w:rPr>
        <w:t xml:space="preserve">dESIGN AND PLANNING ACTIVITY RELATED TO HISTORIC SITE </w:t>
      </w:r>
      <w:proofErr w:type="spellStart"/>
      <w:r>
        <w:rPr>
          <w:rFonts w:ascii="Calibri" w:hAnsi="Calibri" w:cs="Calibri"/>
          <w:caps/>
          <w:sz w:val="22"/>
          <w:szCs w:val="22"/>
          <w:lang w:val="en-US"/>
        </w:rPr>
        <w:t>RENEWAL_LAST</w:t>
      </w:r>
      <w:proofErr w:type="spellEnd"/>
      <w:r>
        <w:rPr>
          <w:rFonts w:ascii="Calibri" w:hAnsi="Calibri" w:cs="Calibri"/>
          <w:caps/>
          <w:sz w:val="22"/>
          <w:szCs w:val="22"/>
          <w:lang w:val="en-US"/>
        </w:rPr>
        <w:t xml:space="preserve"> 10 YEARS</w:t>
      </w:r>
      <w:r w:rsidR="00B478E9">
        <w:rPr>
          <w:rFonts w:ascii="Calibri" w:hAnsi="Calibri" w:cs="Calibri"/>
          <w:caps/>
          <w:sz w:val="22"/>
          <w:szCs w:val="22"/>
          <w:lang w:val="en-US"/>
        </w:rPr>
        <w:t xml:space="preserve"> (REALIZED OR UNDER CONSTRUCTION)</w:t>
      </w:r>
    </w:p>
    <w:p w:rsidR="00B01B8A" w:rsidRPr="00B478E9" w:rsidRDefault="00B01B8A" w:rsidP="00BD19B2">
      <w:pPr>
        <w:ind w:left="2160" w:hanging="21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478E9">
        <w:rPr>
          <w:rFonts w:asciiTheme="minorHAnsi" w:hAnsiTheme="minorHAnsi" w:cstheme="minorHAnsi"/>
          <w:b/>
          <w:sz w:val="22"/>
          <w:szCs w:val="22"/>
        </w:rPr>
        <w:t>2006/2008</w:t>
      </w:r>
      <w:r w:rsidRPr="00B478E9">
        <w:rPr>
          <w:rFonts w:asciiTheme="minorHAnsi" w:hAnsiTheme="minorHAnsi" w:cstheme="minorHAnsi"/>
          <w:b/>
          <w:sz w:val="22"/>
          <w:szCs w:val="22"/>
        </w:rPr>
        <w:tab/>
      </w:r>
      <w:proofErr w:type="spellStart"/>
      <w:r w:rsidRPr="00B478E9">
        <w:rPr>
          <w:rFonts w:asciiTheme="minorHAnsi" w:hAnsiTheme="minorHAnsi" w:cstheme="minorHAnsi"/>
          <w:b/>
          <w:sz w:val="22"/>
          <w:szCs w:val="22"/>
        </w:rPr>
        <w:t>Renewal</w:t>
      </w:r>
      <w:proofErr w:type="spellEnd"/>
      <w:r w:rsidRPr="00B478E9">
        <w:rPr>
          <w:rFonts w:asciiTheme="minorHAnsi" w:hAnsiTheme="minorHAnsi" w:cstheme="minorHAnsi"/>
          <w:b/>
          <w:sz w:val="22"/>
          <w:szCs w:val="22"/>
        </w:rPr>
        <w:t xml:space="preserve"> of </w:t>
      </w:r>
      <w:proofErr w:type="spellStart"/>
      <w:r w:rsidRPr="00B478E9">
        <w:rPr>
          <w:rFonts w:asciiTheme="minorHAnsi" w:hAnsiTheme="minorHAnsi" w:cstheme="minorHAnsi"/>
          <w:b/>
          <w:sz w:val="22"/>
          <w:szCs w:val="22"/>
        </w:rPr>
        <w:t>the</w:t>
      </w:r>
      <w:proofErr w:type="spellEnd"/>
      <w:r w:rsidRPr="00B478E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478E9">
        <w:rPr>
          <w:rFonts w:asciiTheme="minorHAnsi" w:hAnsiTheme="minorHAnsi" w:cstheme="minorHAnsi"/>
          <w:b/>
          <w:sz w:val="22"/>
          <w:szCs w:val="22"/>
        </w:rPr>
        <w:t>Saághy</w:t>
      </w:r>
      <w:proofErr w:type="spellEnd"/>
      <w:r w:rsidRPr="00B478E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478E9">
        <w:rPr>
          <w:rFonts w:asciiTheme="minorHAnsi" w:hAnsiTheme="minorHAnsi" w:cstheme="minorHAnsi"/>
          <w:b/>
          <w:sz w:val="22"/>
          <w:szCs w:val="22"/>
        </w:rPr>
        <w:t>Castle</w:t>
      </w:r>
      <w:proofErr w:type="spellEnd"/>
      <w:r w:rsidRPr="00B478E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478E9">
        <w:rPr>
          <w:rFonts w:asciiTheme="minorHAnsi" w:hAnsiTheme="minorHAnsi" w:cstheme="minorHAnsi"/>
          <w:b/>
          <w:sz w:val="22"/>
          <w:szCs w:val="22"/>
        </w:rPr>
        <w:t>Garden</w:t>
      </w:r>
      <w:proofErr w:type="spellEnd"/>
      <w:r w:rsidRPr="00B478E9">
        <w:rPr>
          <w:rFonts w:asciiTheme="minorHAnsi" w:hAnsiTheme="minorHAnsi" w:cstheme="minorHAnsi"/>
          <w:b/>
          <w:sz w:val="22"/>
          <w:szCs w:val="22"/>
        </w:rPr>
        <w:t xml:space="preserve"> (Kámon </w:t>
      </w:r>
      <w:proofErr w:type="spellStart"/>
      <w:r w:rsidRPr="00B478E9">
        <w:rPr>
          <w:rFonts w:asciiTheme="minorHAnsi" w:hAnsiTheme="minorHAnsi" w:cstheme="minorHAnsi"/>
          <w:b/>
          <w:sz w:val="22"/>
          <w:szCs w:val="22"/>
        </w:rPr>
        <w:t>Arboretum</w:t>
      </w:r>
      <w:proofErr w:type="spellEnd"/>
      <w:r w:rsidRPr="00B478E9">
        <w:rPr>
          <w:rFonts w:asciiTheme="minorHAnsi" w:hAnsiTheme="minorHAnsi" w:cstheme="minorHAnsi"/>
          <w:b/>
          <w:sz w:val="22"/>
          <w:szCs w:val="22"/>
        </w:rPr>
        <w:t>), Szombathely</w:t>
      </w:r>
      <w:r w:rsidR="00191F79">
        <w:rPr>
          <w:rFonts w:asciiTheme="minorHAnsi" w:hAnsiTheme="minorHAnsi" w:cstheme="minorHAnsi"/>
          <w:b/>
          <w:sz w:val="22"/>
          <w:szCs w:val="22"/>
        </w:rPr>
        <w:t xml:space="preserve"> (HU)</w:t>
      </w:r>
    </w:p>
    <w:p w:rsidR="00B01B8A" w:rsidRPr="00B478E9" w:rsidRDefault="00B01B8A" w:rsidP="00BD19B2">
      <w:pPr>
        <w:ind w:left="2118" w:firstLine="42"/>
        <w:jc w:val="both"/>
        <w:rPr>
          <w:rFonts w:asciiTheme="minorHAnsi" w:hAnsiTheme="minorHAnsi" w:cstheme="minorHAnsi"/>
          <w:sz w:val="18"/>
          <w:szCs w:val="18"/>
        </w:rPr>
      </w:pPr>
      <w:r w:rsidRPr="00B478E9">
        <w:rPr>
          <w:rFonts w:asciiTheme="minorHAnsi" w:hAnsiTheme="minorHAnsi" w:cstheme="minorHAnsi"/>
          <w:sz w:val="18"/>
          <w:szCs w:val="18"/>
        </w:rPr>
        <w:t xml:space="preserve">Design: Fekete </w:t>
      </w:r>
      <w:proofErr w:type="gramStart"/>
      <w:r w:rsidRPr="00B478E9">
        <w:rPr>
          <w:rFonts w:asciiTheme="minorHAnsi" w:hAnsiTheme="minorHAnsi" w:cstheme="minorHAnsi"/>
          <w:sz w:val="18"/>
          <w:szCs w:val="18"/>
        </w:rPr>
        <w:t>A</w:t>
      </w:r>
      <w:proofErr w:type="gramEnd"/>
      <w:r w:rsidRPr="00B478E9">
        <w:rPr>
          <w:rFonts w:asciiTheme="minorHAnsi" w:hAnsiTheme="minorHAnsi" w:cstheme="minorHAnsi"/>
          <w:sz w:val="18"/>
          <w:szCs w:val="18"/>
        </w:rPr>
        <w:t xml:space="preserve">. -  </w:t>
      </w:r>
      <w:proofErr w:type="spellStart"/>
      <w:r w:rsidRPr="00B478E9">
        <w:rPr>
          <w:rFonts w:asciiTheme="minorHAnsi" w:hAnsiTheme="minorHAnsi" w:cstheme="minorHAnsi"/>
          <w:sz w:val="18"/>
          <w:szCs w:val="18"/>
        </w:rPr>
        <w:t>Czermann</w:t>
      </w:r>
      <w:proofErr w:type="spellEnd"/>
      <w:r w:rsidRPr="00B478E9">
        <w:rPr>
          <w:rFonts w:asciiTheme="minorHAnsi" w:hAnsiTheme="minorHAnsi" w:cstheme="minorHAnsi"/>
          <w:sz w:val="18"/>
          <w:szCs w:val="18"/>
        </w:rPr>
        <w:t xml:space="preserve"> Katalin - Jámbor I. - Szabó Franciska</w:t>
      </w:r>
    </w:p>
    <w:p w:rsidR="0089738F" w:rsidRPr="00B478E9" w:rsidRDefault="0089738F" w:rsidP="00BD19B2">
      <w:pPr>
        <w:ind w:left="2160" w:hanging="21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478E9">
        <w:rPr>
          <w:rFonts w:asciiTheme="minorHAnsi" w:hAnsiTheme="minorHAnsi" w:cstheme="minorHAnsi"/>
          <w:b/>
          <w:sz w:val="22"/>
          <w:szCs w:val="22"/>
        </w:rPr>
        <w:t>2007/2008</w:t>
      </w:r>
      <w:r w:rsidRPr="00B478E9">
        <w:rPr>
          <w:rFonts w:asciiTheme="minorHAnsi" w:hAnsiTheme="minorHAnsi" w:cstheme="minorHAnsi"/>
          <w:b/>
          <w:sz w:val="22"/>
          <w:szCs w:val="22"/>
        </w:rPr>
        <w:tab/>
      </w:r>
      <w:proofErr w:type="spellStart"/>
      <w:r w:rsidRPr="00B478E9">
        <w:rPr>
          <w:rFonts w:asciiTheme="minorHAnsi" w:hAnsiTheme="minorHAnsi" w:cstheme="minorHAnsi"/>
          <w:b/>
          <w:sz w:val="22"/>
          <w:szCs w:val="22"/>
        </w:rPr>
        <w:t>Renewal</w:t>
      </w:r>
      <w:proofErr w:type="spellEnd"/>
      <w:r w:rsidRPr="00B478E9">
        <w:rPr>
          <w:rFonts w:asciiTheme="minorHAnsi" w:hAnsiTheme="minorHAnsi" w:cstheme="minorHAnsi"/>
          <w:b/>
          <w:sz w:val="22"/>
          <w:szCs w:val="22"/>
        </w:rPr>
        <w:t xml:space="preserve"> of </w:t>
      </w:r>
      <w:proofErr w:type="spellStart"/>
      <w:r w:rsidRPr="00B478E9">
        <w:rPr>
          <w:rFonts w:asciiTheme="minorHAnsi" w:hAnsiTheme="minorHAnsi" w:cstheme="minorHAnsi"/>
          <w:b/>
          <w:sz w:val="22"/>
          <w:szCs w:val="22"/>
        </w:rPr>
        <w:t>the</w:t>
      </w:r>
      <w:proofErr w:type="spellEnd"/>
      <w:r w:rsidRPr="00B478E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478E9">
        <w:rPr>
          <w:rFonts w:asciiTheme="minorHAnsi" w:hAnsiTheme="minorHAnsi" w:cstheme="minorHAnsi"/>
          <w:b/>
          <w:sz w:val="22"/>
          <w:szCs w:val="22"/>
        </w:rPr>
        <w:t>Herb</w:t>
      </w:r>
      <w:proofErr w:type="spellEnd"/>
      <w:r w:rsidRPr="00B478E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478E9">
        <w:rPr>
          <w:rFonts w:asciiTheme="minorHAnsi" w:hAnsiTheme="minorHAnsi" w:cstheme="minorHAnsi"/>
          <w:b/>
          <w:sz w:val="22"/>
          <w:szCs w:val="22"/>
        </w:rPr>
        <w:t>Gardens</w:t>
      </w:r>
      <w:proofErr w:type="spellEnd"/>
      <w:r w:rsidRPr="00B478E9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B478E9">
        <w:rPr>
          <w:rFonts w:asciiTheme="minorHAnsi" w:hAnsiTheme="minorHAnsi" w:cstheme="minorHAnsi"/>
          <w:b/>
          <w:sz w:val="22"/>
          <w:szCs w:val="22"/>
        </w:rPr>
        <w:t>Hospodár</w:t>
      </w:r>
      <w:proofErr w:type="spellEnd"/>
      <w:r w:rsidRPr="00B478E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478E9">
        <w:rPr>
          <w:rFonts w:asciiTheme="minorHAnsi" w:hAnsiTheme="minorHAnsi" w:cstheme="minorHAnsi"/>
          <w:b/>
          <w:sz w:val="22"/>
          <w:szCs w:val="22"/>
        </w:rPr>
        <w:t>Gardens</w:t>
      </w:r>
      <w:proofErr w:type="spellEnd"/>
      <w:r w:rsidRPr="00B478E9">
        <w:rPr>
          <w:rFonts w:asciiTheme="minorHAnsi" w:hAnsiTheme="minorHAnsi" w:cstheme="minorHAnsi"/>
          <w:b/>
          <w:sz w:val="22"/>
          <w:szCs w:val="22"/>
        </w:rPr>
        <w:t xml:space="preserve"> and </w:t>
      </w:r>
      <w:proofErr w:type="spellStart"/>
      <w:r w:rsidRPr="00B478E9">
        <w:rPr>
          <w:rFonts w:asciiTheme="minorHAnsi" w:hAnsiTheme="minorHAnsi" w:cstheme="minorHAnsi"/>
          <w:b/>
          <w:sz w:val="22"/>
          <w:szCs w:val="22"/>
        </w:rPr>
        <w:t>Arboretum</w:t>
      </w:r>
      <w:proofErr w:type="spellEnd"/>
      <w:r w:rsidRPr="00B478E9">
        <w:rPr>
          <w:rFonts w:asciiTheme="minorHAnsi" w:hAnsiTheme="minorHAnsi" w:cstheme="minorHAnsi"/>
          <w:b/>
          <w:sz w:val="22"/>
          <w:szCs w:val="22"/>
        </w:rPr>
        <w:t xml:space="preserve"> of Pannonhalma </w:t>
      </w:r>
      <w:proofErr w:type="spellStart"/>
      <w:r w:rsidRPr="00B478E9">
        <w:rPr>
          <w:rFonts w:asciiTheme="minorHAnsi" w:hAnsiTheme="minorHAnsi" w:cstheme="minorHAnsi"/>
          <w:b/>
          <w:sz w:val="22"/>
          <w:szCs w:val="22"/>
        </w:rPr>
        <w:t>Archabbey’s</w:t>
      </w:r>
      <w:proofErr w:type="spellEnd"/>
      <w:r w:rsidRPr="00B478E9">
        <w:rPr>
          <w:rFonts w:asciiTheme="minorHAnsi" w:hAnsiTheme="minorHAnsi" w:cstheme="minorHAnsi"/>
          <w:b/>
          <w:sz w:val="22"/>
          <w:szCs w:val="22"/>
        </w:rPr>
        <w:t>, Hungary</w:t>
      </w:r>
    </w:p>
    <w:p w:rsidR="0089738F" w:rsidRPr="00B478E9" w:rsidRDefault="0089738F" w:rsidP="00BD19B2">
      <w:pPr>
        <w:ind w:left="2118" w:firstLine="42"/>
        <w:jc w:val="both"/>
        <w:rPr>
          <w:rFonts w:asciiTheme="minorHAnsi" w:hAnsiTheme="minorHAnsi" w:cstheme="minorHAnsi"/>
          <w:sz w:val="18"/>
          <w:szCs w:val="18"/>
        </w:rPr>
      </w:pPr>
      <w:r w:rsidRPr="00B478E9">
        <w:rPr>
          <w:rFonts w:asciiTheme="minorHAnsi" w:hAnsiTheme="minorHAnsi" w:cstheme="minorHAnsi"/>
          <w:sz w:val="18"/>
          <w:szCs w:val="18"/>
        </w:rPr>
        <w:t xml:space="preserve">Design: Fekete </w:t>
      </w:r>
      <w:proofErr w:type="gramStart"/>
      <w:r w:rsidRPr="00B478E9">
        <w:rPr>
          <w:rFonts w:asciiTheme="minorHAnsi" w:hAnsiTheme="minorHAnsi" w:cstheme="minorHAnsi"/>
          <w:sz w:val="18"/>
          <w:szCs w:val="18"/>
        </w:rPr>
        <w:t>A</w:t>
      </w:r>
      <w:proofErr w:type="gramEnd"/>
      <w:r w:rsidRPr="00B478E9">
        <w:rPr>
          <w:rFonts w:asciiTheme="minorHAnsi" w:hAnsiTheme="minorHAnsi" w:cstheme="minorHAnsi"/>
          <w:sz w:val="18"/>
          <w:szCs w:val="18"/>
        </w:rPr>
        <w:t>.</w:t>
      </w:r>
      <w:r w:rsidR="00B478E9" w:rsidRPr="00B478E9">
        <w:rPr>
          <w:rFonts w:asciiTheme="minorHAnsi" w:hAnsiTheme="minorHAnsi" w:cstheme="minorHAnsi"/>
          <w:sz w:val="18"/>
          <w:szCs w:val="18"/>
        </w:rPr>
        <w:t xml:space="preserve"> -  Szilágyi Klára – Vajda Sz.</w:t>
      </w:r>
    </w:p>
    <w:p w:rsidR="0089738F" w:rsidRPr="00B478E9" w:rsidRDefault="0089738F" w:rsidP="00BD19B2">
      <w:pPr>
        <w:jc w:val="both"/>
        <w:rPr>
          <w:rFonts w:asciiTheme="minorHAnsi" w:hAnsiTheme="minorHAnsi" w:cstheme="minorHAnsi"/>
          <w:sz w:val="22"/>
          <w:szCs w:val="22"/>
        </w:rPr>
      </w:pPr>
      <w:r w:rsidRPr="00B478E9">
        <w:rPr>
          <w:rFonts w:asciiTheme="minorHAnsi" w:hAnsiTheme="minorHAnsi" w:cstheme="minorHAnsi"/>
          <w:b/>
          <w:sz w:val="22"/>
          <w:szCs w:val="22"/>
        </w:rPr>
        <w:t>2008/2009</w:t>
      </w:r>
      <w:r w:rsidRPr="00B478E9">
        <w:rPr>
          <w:rFonts w:asciiTheme="minorHAnsi" w:hAnsiTheme="minorHAnsi" w:cstheme="minorHAnsi"/>
          <w:b/>
          <w:sz w:val="22"/>
          <w:szCs w:val="22"/>
        </w:rPr>
        <w:tab/>
      </w:r>
      <w:r w:rsidRPr="00B478E9">
        <w:rPr>
          <w:rFonts w:asciiTheme="minorHAnsi" w:hAnsiTheme="minorHAnsi" w:cstheme="minorHAnsi"/>
          <w:b/>
          <w:sz w:val="22"/>
          <w:szCs w:val="22"/>
        </w:rPr>
        <w:tab/>
      </w:r>
      <w:proofErr w:type="spellStart"/>
      <w:r w:rsidRPr="00B478E9">
        <w:rPr>
          <w:rFonts w:asciiTheme="minorHAnsi" w:hAnsiTheme="minorHAnsi" w:cstheme="minorHAnsi"/>
          <w:b/>
          <w:sz w:val="22"/>
          <w:szCs w:val="22"/>
        </w:rPr>
        <w:t>Revitalization</w:t>
      </w:r>
      <w:proofErr w:type="spellEnd"/>
      <w:r w:rsidRPr="00B478E9">
        <w:rPr>
          <w:rFonts w:asciiTheme="minorHAnsi" w:hAnsiTheme="minorHAnsi" w:cstheme="minorHAnsi"/>
          <w:b/>
          <w:sz w:val="22"/>
          <w:szCs w:val="22"/>
        </w:rPr>
        <w:t xml:space="preserve"> of Károlyi </w:t>
      </w:r>
      <w:proofErr w:type="spellStart"/>
      <w:r w:rsidRPr="00B478E9">
        <w:rPr>
          <w:rFonts w:asciiTheme="minorHAnsi" w:hAnsiTheme="minorHAnsi" w:cstheme="minorHAnsi"/>
          <w:b/>
          <w:sz w:val="22"/>
          <w:szCs w:val="22"/>
        </w:rPr>
        <w:t>castle</w:t>
      </w:r>
      <w:proofErr w:type="spellEnd"/>
      <w:r w:rsidRPr="00B478E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478E9">
        <w:rPr>
          <w:rFonts w:asciiTheme="minorHAnsi" w:hAnsiTheme="minorHAnsi" w:cstheme="minorHAnsi"/>
          <w:b/>
          <w:sz w:val="22"/>
          <w:szCs w:val="22"/>
        </w:rPr>
        <w:t>garden</w:t>
      </w:r>
      <w:proofErr w:type="spellEnd"/>
      <w:r w:rsidRPr="00B478E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478E9">
        <w:rPr>
          <w:rFonts w:asciiTheme="minorHAnsi" w:hAnsiTheme="minorHAnsi" w:cstheme="minorHAnsi"/>
          <w:b/>
          <w:sz w:val="22"/>
          <w:szCs w:val="22"/>
        </w:rPr>
        <w:t>from</w:t>
      </w:r>
      <w:proofErr w:type="spellEnd"/>
      <w:r w:rsidRPr="00B478E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478E9">
        <w:rPr>
          <w:rFonts w:asciiTheme="minorHAnsi" w:hAnsiTheme="minorHAnsi" w:cstheme="minorHAnsi"/>
          <w:b/>
          <w:sz w:val="22"/>
          <w:szCs w:val="22"/>
        </w:rPr>
        <w:t>Carei</w:t>
      </w:r>
      <w:proofErr w:type="spellEnd"/>
      <w:r w:rsidRPr="00B478E9">
        <w:rPr>
          <w:rFonts w:asciiTheme="minorHAnsi" w:hAnsiTheme="minorHAnsi" w:cstheme="minorHAnsi"/>
          <w:b/>
          <w:sz w:val="22"/>
          <w:szCs w:val="22"/>
        </w:rPr>
        <w:t xml:space="preserve"> (</w:t>
      </w:r>
      <w:proofErr w:type="spellStart"/>
      <w:r w:rsidRPr="00B478E9">
        <w:rPr>
          <w:rFonts w:asciiTheme="minorHAnsi" w:hAnsiTheme="minorHAnsi" w:cstheme="minorHAnsi"/>
          <w:b/>
          <w:sz w:val="22"/>
          <w:szCs w:val="22"/>
        </w:rPr>
        <w:t>RO</w:t>
      </w:r>
      <w:proofErr w:type="spellEnd"/>
      <w:r w:rsidRPr="00B478E9">
        <w:rPr>
          <w:rFonts w:asciiTheme="minorHAnsi" w:hAnsiTheme="minorHAnsi" w:cstheme="minorHAnsi"/>
          <w:b/>
          <w:sz w:val="22"/>
          <w:szCs w:val="22"/>
        </w:rPr>
        <w:t xml:space="preserve">) </w:t>
      </w:r>
    </w:p>
    <w:p w:rsidR="0089738F" w:rsidRPr="00B478E9" w:rsidRDefault="0089738F" w:rsidP="00BD19B2">
      <w:pPr>
        <w:ind w:left="1452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B478E9">
        <w:rPr>
          <w:rFonts w:asciiTheme="minorHAnsi" w:hAnsiTheme="minorHAnsi" w:cstheme="minorHAnsi"/>
          <w:sz w:val="18"/>
          <w:szCs w:val="18"/>
        </w:rPr>
        <w:t xml:space="preserve">Design: Fekete </w:t>
      </w:r>
      <w:proofErr w:type="gramStart"/>
      <w:r w:rsidRPr="00B478E9">
        <w:rPr>
          <w:rFonts w:asciiTheme="minorHAnsi" w:hAnsiTheme="minorHAnsi" w:cstheme="minorHAnsi"/>
          <w:sz w:val="18"/>
          <w:szCs w:val="18"/>
        </w:rPr>
        <w:t>A</w:t>
      </w:r>
      <w:proofErr w:type="gramEnd"/>
      <w:r w:rsidRPr="00B478E9">
        <w:rPr>
          <w:rFonts w:asciiTheme="minorHAnsi" w:hAnsiTheme="minorHAnsi" w:cstheme="minorHAnsi"/>
          <w:sz w:val="18"/>
          <w:szCs w:val="18"/>
        </w:rPr>
        <w:t xml:space="preserve">. -  Örsi K. – AB </w:t>
      </w:r>
      <w:proofErr w:type="spellStart"/>
      <w:r w:rsidRPr="00B478E9">
        <w:rPr>
          <w:rFonts w:asciiTheme="minorHAnsi" w:hAnsiTheme="minorHAnsi" w:cstheme="minorHAnsi"/>
          <w:sz w:val="18"/>
          <w:szCs w:val="18"/>
        </w:rPr>
        <w:t>Plan</w:t>
      </w:r>
      <w:proofErr w:type="spellEnd"/>
      <w:r w:rsidRPr="00B478E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478E9">
        <w:rPr>
          <w:rFonts w:asciiTheme="minorHAnsi" w:hAnsiTheme="minorHAnsi" w:cstheme="minorHAnsi"/>
          <w:sz w:val="18"/>
          <w:szCs w:val="18"/>
        </w:rPr>
        <w:t>SRL</w:t>
      </w:r>
      <w:proofErr w:type="spellEnd"/>
    </w:p>
    <w:p w:rsidR="0089738F" w:rsidRPr="00B478E9" w:rsidRDefault="0089738F" w:rsidP="00BD19B2">
      <w:pPr>
        <w:ind w:left="2124" w:hanging="212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478E9">
        <w:rPr>
          <w:rFonts w:asciiTheme="minorHAnsi" w:hAnsiTheme="minorHAnsi" w:cstheme="minorHAnsi"/>
          <w:b/>
          <w:sz w:val="22"/>
          <w:szCs w:val="22"/>
        </w:rPr>
        <w:t>2008/2010</w:t>
      </w:r>
      <w:r w:rsidRPr="00B478E9">
        <w:rPr>
          <w:rFonts w:asciiTheme="minorHAnsi" w:hAnsiTheme="minorHAnsi" w:cstheme="minorHAnsi"/>
          <w:b/>
          <w:sz w:val="22"/>
          <w:szCs w:val="22"/>
        </w:rPr>
        <w:tab/>
      </w:r>
      <w:r w:rsidR="00B478E9">
        <w:rPr>
          <w:rFonts w:asciiTheme="minorHAnsi" w:hAnsiTheme="minorHAnsi" w:cstheme="minorHAnsi"/>
          <w:b/>
          <w:sz w:val="22"/>
          <w:szCs w:val="22"/>
        </w:rPr>
        <w:tab/>
      </w:r>
      <w:proofErr w:type="spellStart"/>
      <w:r w:rsidRPr="00B478E9">
        <w:rPr>
          <w:rFonts w:asciiTheme="minorHAnsi" w:hAnsiTheme="minorHAnsi" w:cstheme="minorHAnsi"/>
          <w:b/>
          <w:sz w:val="22"/>
          <w:szCs w:val="22"/>
        </w:rPr>
        <w:t>Revitalization</w:t>
      </w:r>
      <w:proofErr w:type="spellEnd"/>
      <w:r w:rsidRPr="00B478E9">
        <w:rPr>
          <w:rFonts w:asciiTheme="minorHAnsi" w:hAnsiTheme="minorHAnsi" w:cstheme="minorHAnsi"/>
          <w:b/>
          <w:sz w:val="22"/>
          <w:szCs w:val="22"/>
        </w:rPr>
        <w:t xml:space="preserve"> of </w:t>
      </w:r>
      <w:proofErr w:type="spellStart"/>
      <w:r w:rsidRPr="00B478E9">
        <w:rPr>
          <w:rFonts w:asciiTheme="minorHAnsi" w:hAnsiTheme="minorHAnsi" w:cstheme="minorHAnsi"/>
          <w:b/>
          <w:sz w:val="22"/>
          <w:szCs w:val="22"/>
        </w:rPr>
        <w:t>the</w:t>
      </w:r>
      <w:proofErr w:type="spellEnd"/>
      <w:r w:rsidRPr="00B478E9">
        <w:rPr>
          <w:rFonts w:asciiTheme="minorHAnsi" w:hAnsiTheme="minorHAnsi" w:cstheme="minorHAnsi"/>
          <w:b/>
          <w:sz w:val="22"/>
          <w:szCs w:val="22"/>
        </w:rPr>
        <w:t xml:space="preserve"> Royal </w:t>
      </w:r>
      <w:proofErr w:type="spellStart"/>
      <w:r w:rsidRPr="00B478E9">
        <w:rPr>
          <w:rFonts w:asciiTheme="minorHAnsi" w:hAnsiTheme="minorHAnsi" w:cstheme="minorHAnsi"/>
          <w:b/>
          <w:sz w:val="22"/>
          <w:szCs w:val="22"/>
        </w:rPr>
        <w:t>Castle</w:t>
      </w:r>
      <w:proofErr w:type="spellEnd"/>
      <w:r w:rsidRPr="00B478E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478E9">
        <w:rPr>
          <w:rFonts w:asciiTheme="minorHAnsi" w:hAnsiTheme="minorHAnsi" w:cstheme="minorHAnsi"/>
          <w:b/>
          <w:sz w:val="22"/>
          <w:szCs w:val="22"/>
        </w:rPr>
        <w:t>Garden</w:t>
      </w:r>
      <w:proofErr w:type="spellEnd"/>
      <w:r w:rsidRPr="00B478E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478E9">
        <w:rPr>
          <w:rFonts w:asciiTheme="minorHAnsi" w:hAnsiTheme="minorHAnsi" w:cstheme="minorHAnsi"/>
          <w:b/>
          <w:sz w:val="22"/>
          <w:szCs w:val="22"/>
        </w:rPr>
        <w:t>from</w:t>
      </w:r>
      <w:proofErr w:type="spellEnd"/>
      <w:r w:rsidRPr="00B478E9">
        <w:rPr>
          <w:rFonts w:asciiTheme="minorHAnsi" w:hAnsiTheme="minorHAnsi" w:cstheme="minorHAnsi"/>
          <w:b/>
          <w:sz w:val="22"/>
          <w:szCs w:val="22"/>
        </w:rPr>
        <w:t xml:space="preserve"> Gödöllő (HU) </w:t>
      </w:r>
    </w:p>
    <w:p w:rsidR="0089738F" w:rsidRPr="00B478E9" w:rsidRDefault="00B478E9" w:rsidP="00BD19B2">
      <w:pPr>
        <w:ind w:left="2118" w:firstLine="42"/>
        <w:jc w:val="both"/>
        <w:rPr>
          <w:rFonts w:asciiTheme="minorHAnsi" w:hAnsiTheme="minorHAnsi" w:cstheme="minorHAnsi"/>
          <w:sz w:val="18"/>
          <w:szCs w:val="18"/>
        </w:rPr>
      </w:pPr>
      <w:r w:rsidRPr="00B478E9">
        <w:rPr>
          <w:rFonts w:asciiTheme="minorHAnsi" w:hAnsiTheme="minorHAnsi" w:cstheme="minorHAnsi"/>
          <w:sz w:val="18"/>
          <w:szCs w:val="18"/>
        </w:rPr>
        <w:t>Design</w:t>
      </w:r>
      <w:r w:rsidR="0089738F" w:rsidRPr="00B478E9">
        <w:rPr>
          <w:rFonts w:asciiTheme="minorHAnsi" w:hAnsiTheme="minorHAnsi" w:cstheme="minorHAnsi"/>
          <w:sz w:val="18"/>
          <w:szCs w:val="18"/>
        </w:rPr>
        <w:t xml:space="preserve">: Fekete </w:t>
      </w:r>
      <w:proofErr w:type="gramStart"/>
      <w:r w:rsidR="0089738F" w:rsidRPr="00B478E9">
        <w:rPr>
          <w:rFonts w:asciiTheme="minorHAnsi" w:hAnsiTheme="minorHAnsi" w:cstheme="minorHAnsi"/>
          <w:sz w:val="18"/>
          <w:szCs w:val="18"/>
        </w:rPr>
        <w:t>A</w:t>
      </w:r>
      <w:proofErr w:type="gramEnd"/>
      <w:r w:rsidR="0089738F" w:rsidRPr="00B478E9">
        <w:rPr>
          <w:rFonts w:asciiTheme="minorHAnsi" w:hAnsiTheme="minorHAnsi" w:cstheme="minorHAnsi"/>
          <w:sz w:val="18"/>
          <w:szCs w:val="18"/>
        </w:rPr>
        <w:t xml:space="preserve">. -  Jámbor I. – Sárospataki M. – Szabó Teodóra – Vajda Sz. </w:t>
      </w:r>
    </w:p>
    <w:p w:rsidR="0089738F" w:rsidRPr="00B478E9" w:rsidRDefault="0089738F" w:rsidP="00BD19B2">
      <w:pPr>
        <w:ind w:left="2118" w:hanging="211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478E9">
        <w:rPr>
          <w:rFonts w:asciiTheme="minorHAnsi" w:hAnsiTheme="minorHAnsi" w:cstheme="minorHAnsi"/>
          <w:b/>
          <w:sz w:val="22"/>
          <w:szCs w:val="22"/>
        </w:rPr>
        <w:t>2008/2010</w:t>
      </w:r>
      <w:r w:rsidRPr="00B478E9">
        <w:rPr>
          <w:rFonts w:asciiTheme="minorHAnsi" w:hAnsiTheme="minorHAnsi" w:cstheme="minorHAnsi"/>
          <w:b/>
          <w:sz w:val="22"/>
          <w:szCs w:val="22"/>
        </w:rPr>
        <w:tab/>
      </w:r>
      <w:r w:rsidR="00B478E9">
        <w:rPr>
          <w:rFonts w:asciiTheme="minorHAnsi" w:hAnsiTheme="minorHAnsi" w:cstheme="minorHAnsi"/>
          <w:b/>
          <w:sz w:val="22"/>
          <w:szCs w:val="22"/>
        </w:rPr>
        <w:tab/>
      </w:r>
      <w:r w:rsidRPr="00B478E9">
        <w:rPr>
          <w:rFonts w:asciiTheme="minorHAnsi" w:hAnsiTheme="minorHAnsi" w:cstheme="minorHAnsi"/>
          <w:b/>
          <w:sz w:val="22"/>
          <w:szCs w:val="22"/>
        </w:rPr>
        <w:t xml:space="preserve">The </w:t>
      </w:r>
      <w:proofErr w:type="spellStart"/>
      <w:r w:rsidRPr="00B478E9">
        <w:rPr>
          <w:rFonts w:asciiTheme="minorHAnsi" w:hAnsiTheme="minorHAnsi" w:cstheme="minorHAnsi"/>
          <w:b/>
          <w:sz w:val="22"/>
          <w:szCs w:val="22"/>
        </w:rPr>
        <w:t>Heart</w:t>
      </w:r>
      <w:proofErr w:type="spellEnd"/>
      <w:r w:rsidRPr="00B478E9">
        <w:rPr>
          <w:rFonts w:asciiTheme="minorHAnsi" w:hAnsiTheme="minorHAnsi" w:cstheme="minorHAnsi"/>
          <w:b/>
          <w:sz w:val="22"/>
          <w:szCs w:val="22"/>
        </w:rPr>
        <w:t xml:space="preserve"> of Budapest _ </w:t>
      </w:r>
      <w:proofErr w:type="spellStart"/>
      <w:r w:rsidRPr="00B478E9">
        <w:rPr>
          <w:rFonts w:asciiTheme="minorHAnsi" w:hAnsiTheme="minorHAnsi" w:cstheme="minorHAnsi"/>
          <w:b/>
          <w:sz w:val="22"/>
          <w:szCs w:val="22"/>
        </w:rPr>
        <w:t>Downtown</w:t>
      </w:r>
      <w:proofErr w:type="spellEnd"/>
      <w:r w:rsidRPr="00B478E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478E9">
        <w:rPr>
          <w:rFonts w:asciiTheme="minorHAnsi" w:hAnsiTheme="minorHAnsi" w:cstheme="minorHAnsi"/>
          <w:b/>
          <w:sz w:val="22"/>
          <w:szCs w:val="22"/>
        </w:rPr>
        <w:t>Renewal</w:t>
      </w:r>
      <w:proofErr w:type="spellEnd"/>
      <w:r w:rsidRPr="00B478E9">
        <w:rPr>
          <w:rFonts w:asciiTheme="minorHAnsi" w:hAnsiTheme="minorHAnsi" w:cstheme="minorHAnsi"/>
          <w:b/>
          <w:sz w:val="22"/>
          <w:szCs w:val="22"/>
        </w:rPr>
        <w:t xml:space="preserve"> (HU)</w:t>
      </w:r>
    </w:p>
    <w:p w:rsidR="0089738F" w:rsidRPr="00B478E9" w:rsidRDefault="0089738F" w:rsidP="00BD19B2">
      <w:pPr>
        <w:ind w:left="2112" w:firstLine="48"/>
        <w:jc w:val="both"/>
        <w:rPr>
          <w:rFonts w:asciiTheme="minorHAnsi" w:hAnsiTheme="minorHAnsi" w:cstheme="minorHAnsi"/>
          <w:sz w:val="18"/>
          <w:szCs w:val="18"/>
        </w:rPr>
      </w:pPr>
      <w:r w:rsidRPr="00B478E9">
        <w:rPr>
          <w:rFonts w:asciiTheme="minorHAnsi" w:hAnsiTheme="minorHAnsi" w:cstheme="minorHAnsi"/>
          <w:sz w:val="18"/>
          <w:szCs w:val="18"/>
        </w:rPr>
        <w:t xml:space="preserve">Design: Fekete </w:t>
      </w:r>
      <w:proofErr w:type="gramStart"/>
      <w:r w:rsidRPr="00B478E9">
        <w:rPr>
          <w:rFonts w:asciiTheme="minorHAnsi" w:hAnsiTheme="minorHAnsi" w:cstheme="minorHAnsi"/>
          <w:sz w:val="18"/>
          <w:szCs w:val="18"/>
        </w:rPr>
        <w:t>A</w:t>
      </w:r>
      <w:proofErr w:type="gramEnd"/>
      <w:r w:rsidRPr="00B478E9">
        <w:rPr>
          <w:rFonts w:asciiTheme="minorHAnsi" w:hAnsiTheme="minorHAnsi" w:cstheme="minorHAnsi"/>
          <w:sz w:val="18"/>
          <w:szCs w:val="18"/>
        </w:rPr>
        <w:t xml:space="preserve">. - Lépték Terv Tájépítész Iroda - Város </w:t>
      </w:r>
      <w:proofErr w:type="spellStart"/>
      <w:r w:rsidRPr="00B478E9">
        <w:rPr>
          <w:rFonts w:asciiTheme="minorHAnsi" w:hAnsiTheme="minorHAnsi" w:cstheme="minorHAnsi"/>
          <w:sz w:val="18"/>
          <w:szCs w:val="18"/>
        </w:rPr>
        <w:t>Teampannon</w:t>
      </w:r>
      <w:proofErr w:type="spellEnd"/>
      <w:r w:rsidRPr="00B478E9">
        <w:rPr>
          <w:rFonts w:asciiTheme="minorHAnsi" w:hAnsiTheme="minorHAnsi" w:cstheme="minorHAnsi"/>
          <w:sz w:val="18"/>
          <w:szCs w:val="18"/>
        </w:rPr>
        <w:t xml:space="preserve"> Kft. </w:t>
      </w:r>
    </w:p>
    <w:p w:rsidR="0089738F" w:rsidRPr="000836FC" w:rsidRDefault="0089738F" w:rsidP="00BD19B2">
      <w:pPr>
        <w:ind w:left="2160" w:hanging="2160"/>
        <w:jc w:val="both"/>
        <w:rPr>
          <w:rFonts w:asciiTheme="minorHAnsi" w:hAnsiTheme="minorHAnsi" w:cstheme="minorHAnsi"/>
          <w:b/>
        </w:rPr>
      </w:pPr>
      <w:r w:rsidRPr="0059079B">
        <w:rPr>
          <w:rFonts w:asciiTheme="minorHAnsi" w:hAnsiTheme="minorHAnsi" w:cstheme="minorHAnsi"/>
          <w:b/>
          <w:sz w:val="22"/>
          <w:szCs w:val="22"/>
        </w:rPr>
        <w:lastRenderedPageBreak/>
        <w:t>2009/2010</w:t>
      </w:r>
      <w:r w:rsidRPr="000836FC">
        <w:rPr>
          <w:rFonts w:asciiTheme="minorHAnsi" w:hAnsiTheme="minorHAnsi" w:cstheme="minorHAnsi"/>
          <w:b/>
        </w:rPr>
        <w:tab/>
        <w:t>Veszprém</w:t>
      </w:r>
      <w:r>
        <w:rPr>
          <w:rFonts w:asciiTheme="minorHAnsi" w:hAnsiTheme="minorHAnsi" w:cstheme="minorHAnsi"/>
          <w:b/>
        </w:rPr>
        <w:t xml:space="preserve">, </w:t>
      </w:r>
      <w:proofErr w:type="spellStart"/>
      <w:r>
        <w:rPr>
          <w:rFonts w:asciiTheme="minorHAnsi" w:hAnsiTheme="minorHAnsi" w:cstheme="minorHAnsi"/>
          <w:b/>
        </w:rPr>
        <w:t>Downtown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Renewal</w:t>
      </w:r>
      <w:proofErr w:type="spellEnd"/>
      <w:r w:rsidRPr="000836FC">
        <w:rPr>
          <w:rFonts w:asciiTheme="minorHAnsi" w:hAnsiTheme="minorHAnsi" w:cstheme="minorHAnsi"/>
          <w:b/>
        </w:rPr>
        <w:t xml:space="preserve"> – </w:t>
      </w:r>
      <w:proofErr w:type="spellStart"/>
      <w:r w:rsidR="00597949">
        <w:rPr>
          <w:rFonts w:asciiTheme="minorHAnsi" w:hAnsiTheme="minorHAnsi" w:cstheme="minorHAnsi"/>
          <w:b/>
        </w:rPr>
        <w:t>open</w:t>
      </w:r>
      <w:proofErr w:type="spellEnd"/>
      <w:r w:rsidR="00597949">
        <w:rPr>
          <w:rFonts w:asciiTheme="minorHAnsi" w:hAnsiTheme="minorHAnsi" w:cstheme="minorHAnsi"/>
          <w:b/>
        </w:rPr>
        <w:t xml:space="preserve"> </w:t>
      </w:r>
      <w:proofErr w:type="spellStart"/>
      <w:r w:rsidR="00597949">
        <w:rPr>
          <w:rFonts w:asciiTheme="minorHAnsi" w:hAnsiTheme="minorHAnsi" w:cstheme="minorHAnsi"/>
          <w:b/>
        </w:rPr>
        <w:t>space</w:t>
      </w:r>
      <w:proofErr w:type="spellEnd"/>
      <w:r w:rsidR="00597949">
        <w:rPr>
          <w:rFonts w:asciiTheme="minorHAnsi" w:hAnsiTheme="minorHAnsi" w:cstheme="minorHAnsi"/>
          <w:b/>
        </w:rPr>
        <w:t xml:space="preserve"> design of </w:t>
      </w:r>
      <w:proofErr w:type="spellStart"/>
      <w:r w:rsidR="00597949">
        <w:rPr>
          <w:rFonts w:asciiTheme="minorHAnsi" w:hAnsiTheme="minorHAnsi" w:cstheme="minorHAnsi"/>
          <w:b/>
        </w:rPr>
        <w:t>the</w:t>
      </w:r>
      <w:proofErr w:type="spellEnd"/>
      <w:r w:rsidR="00597949">
        <w:rPr>
          <w:rFonts w:asciiTheme="minorHAnsi" w:hAnsiTheme="minorHAnsi" w:cstheme="minorHAnsi"/>
          <w:b/>
        </w:rPr>
        <w:t xml:space="preserve"> </w:t>
      </w:r>
      <w:r w:rsidRPr="000836FC">
        <w:rPr>
          <w:rFonts w:asciiTheme="minorHAnsi" w:hAnsiTheme="minorHAnsi" w:cstheme="minorHAnsi"/>
          <w:b/>
        </w:rPr>
        <w:t xml:space="preserve">Kossuth Lajos </w:t>
      </w:r>
      <w:proofErr w:type="spellStart"/>
      <w:r w:rsidR="00597949">
        <w:rPr>
          <w:rFonts w:asciiTheme="minorHAnsi" w:hAnsiTheme="minorHAnsi" w:cstheme="minorHAnsi"/>
          <w:b/>
        </w:rPr>
        <w:t>pedestrian</w:t>
      </w:r>
      <w:proofErr w:type="spellEnd"/>
      <w:r w:rsidR="00597949">
        <w:rPr>
          <w:rFonts w:asciiTheme="minorHAnsi" w:hAnsiTheme="minorHAnsi" w:cstheme="minorHAnsi"/>
          <w:b/>
        </w:rPr>
        <w:t xml:space="preserve"> </w:t>
      </w:r>
      <w:proofErr w:type="spellStart"/>
      <w:r w:rsidR="00597949">
        <w:rPr>
          <w:rFonts w:asciiTheme="minorHAnsi" w:hAnsiTheme="minorHAnsi" w:cstheme="minorHAnsi"/>
          <w:b/>
        </w:rPr>
        <w:t>zone</w:t>
      </w:r>
      <w:proofErr w:type="spellEnd"/>
      <w:r w:rsidR="00597949">
        <w:rPr>
          <w:rFonts w:asciiTheme="minorHAnsi" w:hAnsiTheme="minorHAnsi" w:cstheme="minorHAnsi"/>
          <w:b/>
        </w:rPr>
        <w:t xml:space="preserve"> </w:t>
      </w:r>
    </w:p>
    <w:p w:rsidR="0089738F" w:rsidRPr="00B478E9" w:rsidRDefault="00597949" w:rsidP="00BD19B2">
      <w:pPr>
        <w:ind w:left="1440" w:firstLine="720"/>
        <w:jc w:val="both"/>
        <w:rPr>
          <w:rFonts w:asciiTheme="minorHAnsi" w:hAnsiTheme="minorHAnsi" w:cstheme="minorHAnsi"/>
          <w:sz w:val="18"/>
          <w:szCs w:val="18"/>
        </w:rPr>
      </w:pPr>
      <w:r w:rsidRPr="00B478E9">
        <w:rPr>
          <w:rFonts w:asciiTheme="minorHAnsi" w:hAnsiTheme="minorHAnsi" w:cstheme="minorHAnsi"/>
          <w:sz w:val="18"/>
          <w:szCs w:val="18"/>
        </w:rPr>
        <w:t>Design</w:t>
      </w:r>
      <w:r w:rsidR="0089738F" w:rsidRPr="00B478E9">
        <w:rPr>
          <w:rFonts w:asciiTheme="minorHAnsi" w:hAnsiTheme="minorHAnsi" w:cstheme="minorHAnsi"/>
          <w:sz w:val="18"/>
          <w:szCs w:val="18"/>
        </w:rPr>
        <w:t xml:space="preserve">: Fekete </w:t>
      </w:r>
      <w:proofErr w:type="gramStart"/>
      <w:r w:rsidR="0089738F" w:rsidRPr="00B478E9">
        <w:rPr>
          <w:rFonts w:asciiTheme="minorHAnsi" w:hAnsiTheme="minorHAnsi" w:cstheme="minorHAnsi"/>
          <w:sz w:val="18"/>
          <w:szCs w:val="18"/>
        </w:rPr>
        <w:t>A</w:t>
      </w:r>
      <w:proofErr w:type="gramEnd"/>
      <w:r w:rsidR="0089738F" w:rsidRPr="00B478E9">
        <w:rPr>
          <w:rFonts w:asciiTheme="minorHAnsi" w:hAnsiTheme="minorHAnsi" w:cstheme="minorHAnsi"/>
          <w:sz w:val="18"/>
          <w:szCs w:val="18"/>
        </w:rPr>
        <w:t xml:space="preserve">. -  </w:t>
      </w:r>
      <w:proofErr w:type="spellStart"/>
      <w:r w:rsidR="0089738F" w:rsidRPr="00B478E9">
        <w:rPr>
          <w:rFonts w:asciiTheme="minorHAnsi" w:hAnsiTheme="minorHAnsi" w:cstheme="minorHAnsi"/>
          <w:sz w:val="18"/>
          <w:szCs w:val="18"/>
        </w:rPr>
        <w:t>Speos</w:t>
      </w:r>
      <w:proofErr w:type="spellEnd"/>
      <w:r w:rsidR="0089738F" w:rsidRPr="00B478E9">
        <w:rPr>
          <w:rFonts w:asciiTheme="minorHAnsi" w:hAnsiTheme="minorHAnsi" w:cstheme="minorHAnsi"/>
          <w:sz w:val="18"/>
          <w:szCs w:val="18"/>
        </w:rPr>
        <w:t xml:space="preserve"> Kft - </w:t>
      </w:r>
      <w:proofErr w:type="spellStart"/>
      <w:r w:rsidR="0089738F" w:rsidRPr="00B478E9">
        <w:rPr>
          <w:rFonts w:asciiTheme="minorHAnsi" w:hAnsiTheme="minorHAnsi" w:cstheme="minorHAnsi"/>
          <w:sz w:val="18"/>
          <w:szCs w:val="18"/>
        </w:rPr>
        <w:t>Hubayné</w:t>
      </w:r>
      <w:proofErr w:type="spellEnd"/>
      <w:r w:rsidR="0089738F" w:rsidRPr="00B478E9">
        <w:rPr>
          <w:rFonts w:asciiTheme="minorHAnsi" w:hAnsiTheme="minorHAnsi" w:cstheme="minorHAnsi"/>
          <w:sz w:val="18"/>
          <w:szCs w:val="18"/>
        </w:rPr>
        <w:t xml:space="preserve"> H. Nóra</w:t>
      </w:r>
      <w:r w:rsidR="00B478E9">
        <w:rPr>
          <w:rFonts w:asciiTheme="minorHAnsi" w:hAnsiTheme="minorHAnsi" w:cstheme="minorHAnsi"/>
          <w:sz w:val="18"/>
          <w:szCs w:val="18"/>
        </w:rPr>
        <w:t xml:space="preserve"> - Jáger Tünde - Sárospataki M.</w:t>
      </w:r>
    </w:p>
    <w:p w:rsidR="00E45F1B" w:rsidRPr="00B478E9" w:rsidRDefault="0089738F" w:rsidP="00BD19B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9079B">
        <w:rPr>
          <w:rFonts w:asciiTheme="minorHAnsi" w:hAnsiTheme="minorHAnsi" w:cstheme="minorHAnsi"/>
          <w:b/>
          <w:sz w:val="22"/>
          <w:szCs w:val="22"/>
        </w:rPr>
        <w:t>2010</w:t>
      </w:r>
      <w:r w:rsidRPr="000836FC">
        <w:rPr>
          <w:rFonts w:asciiTheme="minorHAnsi" w:hAnsiTheme="minorHAnsi" w:cstheme="minorHAnsi"/>
          <w:b/>
        </w:rPr>
        <w:tab/>
      </w:r>
      <w:r w:rsidRPr="000836FC">
        <w:rPr>
          <w:rFonts w:asciiTheme="minorHAnsi" w:hAnsiTheme="minorHAnsi" w:cstheme="minorHAnsi"/>
          <w:b/>
        </w:rPr>
        <w:tab/>
      </w:r>
      <w:r w:rsidR="00B478E9">
        <w:rPr>
          <w:rFonts w:asciiTheme="minorHAnsi" w:hAnsiTheme="minorHAnsi" w:cstheme="minorHAnsi"/>
          <w:b/>
          <w:sz w:val="22"/>
          <w:szCs w:val="22"/>
        </w:rPr>
        <w:tab/>
      </w:r>
      <w:r w:rsidRPr="00B478E9">
        <w:rPr>
          <w:rFonts w:asciiTheme="minorHAnsi" w:hAnsiTheme="minorHAnsi" w:cstheme="minorHAnsi"/>
          <w:b/>
          <w:sz w:val="22"/>
          <w:szCs w:val="22"/>
        </w:rPr>
        <w:t xml:space="preserve">Paks </w:t>
      </w:r>
      <w:r w:rsidR="00E45F1B" w:rsidRPr="00B478E9">
        <w:rPr>
          <w:rFonts w:asciiTheme="minorHAnsi" w:hAnsiTheme="minorHAnsi" w:cstheme="minorHAnsi"/>
          <w:b/>
          <w:sz w:val="22"/>
          <w:szCs w:val="22"/>
        </w:rPr>
        <w:t xml:space="preserve">(HU) </w:t>
      </w:r>
      <w:r w:rsidRPr="00B478E9">
        <w:rPr>
          <w:rFonts w:asciiTheme="minorHAnsi" w:hAnsiTheme="minorHAnsi" w:cstheme="minorHAnsi"/>
          <w:b/>
          <w:sz w:val="22"/>
          <w:szCs w:val="22"/>
        </w:rPr>
        <w:t xml:space="preserve">– </w:t>
      </w:r>
      <w:proofErr w:type="spellStart"/>
      <w:r w:rsidRPr="00B478E9">
        <w:rPr>
          <w:rFonts w:asciiTheme="minorHAnsi" w:hAnsiTheme="minorHAnsi" w:cstheme="minorHAnsi"/>
          <w:b/>
          <w:sz w:val="22"/>
          <w:szCs w:val="22"/>
        </w:rPr>
        <w:t>Lussonium</w:t>
      </w:r>
      <w:proofErr w:type="spellEnd"/>
      <w:r w:rsidRPr="00B478E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B478E9" w:rsidRPr="00B478E9">
        <w:rPr>
          <w:rFonts w:asciiTheme="minorHAnsi" w:hAnsiTheme="minorHAnsi" w:cstheme="minorHAnsi"/>
          <w:b/>
          <w:sz w:val="22"/>
          <w:szCs w:val="22"/>
        </w:rPr>
        <w:t>R</w:t>
      </w:r>
      <w:r w:rsidR="00E45F1B" w:rsidRPr="00B478E9">
        <w:rPr>
          <w:rFonts w:asciiTheme="minorHAnsi" w:hAnsiTheme="minorHAnsi" w:cstheme="minorHAnsi"/>
          <w:b/>
          <w:sz w:val="22"/>
          <w:szCs w:val="22"/>
        </w:rPr>
        <w:t>oman</w:t>
      </w:r>
      <w:proofErr w:type="spellEnd"/>
      <w:r w:rsidR="00E45F1B" w:rsidRPr="00B478E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E45F1B" w:rsidRPr="00B478E9">
        <w:rPr>
          <w:rFonts w:asciiTheme="minorHAnsi" w:hAnsiTheme="minorHAnsi" w:cstheme="minorHAnsi"/>
          <w:b/>
          <w:sz w:val="22"/>
          <w:szCs w:val="22"/>
        </w:rPr>
        <w:t>fortress</w:t>
      </w:r>
      <w:proofErr w:type="spellEnd"/>
      <w:r w:rsidR="00E45F1B" w:rsidRPr="00B478E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E45F1B" w:rsidRPr="00B478E9">
        <w:rPr>
          <w:rFonts w:asciiTheme="minorHAnsi" w:hAnsiTheme="minorHAnsi" w:cstheme="minorHAnsi"/>
          <w:b/>
          <w:sz w:val="22"/>
          <w:szCs w:val="22"/>
        </w:rPr>
        <w:t>environmental</w:t>
      </w:r>
      <w:proofErr w:type="spellEnd"/>
      <w:r w:rsidR="00E45F1B" w:rsidRPr="00B478E9">
        <w:rPr>
          <w:rFonts w:asciiTheme="minorHAnsi" w:hAnsiTheme="minorHAnsi" w:cstheme="minorHAnsi"/>
          <w:b/>
          <w:sz w:val="22"/>
          <w:szCs w:val="22"/>
        </w:rPr>
        <w:t xml:space="preserve"> design</w:t>
      </w:r>
    </w:p>
    <w:p w:rsidR="0089738F" w:rsidRPr="00B478E9" w:rsidRDefault="00E45F1B" w:rsidP="00BD19B2">
      <w:pPr>
        <w:ind w:left="1416" w:firstLine="708"/>
        <w:jc w:val="both"/>
        <w:rPr>
          <w:rFonts w:asciiTheme="minorHAnsi" w:hAnsiTheme="minorHAnsi" w:cstheme="minorHAnsi"/>
          <w:sz w:val="18"/>
          <w:szCs w:val="18"/>
          <w:u w:val="single"/>
        </w:rPr>
      </w:pPr>
      <w:r w:rsidRPr="00B478E9">
        <w:rPr>
          <w:rFonts w:asciiTheme="minorHAnsi" w:hAnsiTheme="minorHAnsi" w:cstheme="minorHAnsi"/>
          <w:sz w:val="18"/>
          <w:szCs w:val="18"/>
        </w:rPr>
        <w:t xml:space="preserve"> Design</w:t>
      </w:r>
      <w:r w:rsidR="0089738F" w:rsidRPr="00B478E9">
        <w:rPr>
          <w:rFonts w:asciiTheme="minorHAnsi" w:hAnsiTheme="minorHAnsi" w:cstheme="minorHAnsi"/>
          <w:sz w:val="18"/>
          <w:szCs w:val="18"/>
        </w:rPr>
        <w:t xml:space="preserve">: Fekete </w:t>
      </w:r>
      <w:proofErr w:type="gramStart"/>
      <w:r w:rsidR="0089738F" w:rsidRPr="00B478E9">
        <w:rPr>
          <w:rFonts w:asciiTheme="minorHAnsi" w:hAnsiTheme="minorHAnsi" w:cstheme="minorHAnsi"/>
          <w:sz w:val="18"/>
          <w:szCs w:val="18"/>
        </w:rPr>
        <w:t>A</w:t>
      </w:r>
      <w:proofErr w:type="gramEnd"/>
      <w:r w:rsidR="0089738F" w:rsidRPr="00B478E9">
        <w:rPr>
          <w:rFonts w:asciiTheme="minorHAnsi" w:hAnsiTheme="minorHAnsi" w:cstheme="minorHAnsi"/>
          <w:sz w:val="18"/>
          <w:szCs w:val="18"/>
        </w:rPr>
        <w:t xml:space="preserve">. - Fischer Márta - Örsi K. - </w:t>
      </w:r>
      <w:proofErr w:type="spellStart"/>
      <w:r w:rsidR="0089738F" w:rsidRPr="00B478E9">
        <w:rPr>
          <w:rFonts w:asciiTheme="minorHAnsi" w:hAnsiTheme="minorHAnsi" w:cstheme="minorHAnsi"/>
          <w:sz w:val="18"/>
          <w:szCs w:val="18"/>
        </w:rPr>
        <w:t>Terpó</w:t>
      </w:r>
      <w:proofErr w:type="spellEnd"/>
      <w:r w:rsidR="0089738F" w:rsidRPr="00B478E9">
        <w:rPr>
          <w:rFonts w:asciiTheme="minorHAnsi" w:hAnsiTheme="minorHAnsi" w:cstheme="minorHAnsi"/>
          <w:sz w:val="18"/>
          <w:szCs w:val="18"/>
        </w:rPr>
        <w:t xml:space="preserve"> Veronika</w:t>
      </w:r>
      <w:r w:rsidR="0089738F" w:rsidRPr="00B478E9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</w:p>
    <w:p w:rsidR="00B478E9" w:rsidRPr="00B478E9" w:rsidRDefault="00B478E9" w:rsidP="00BD19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478E9">
        <w:rPr>
          <w:rFonts w:asciiTheme="minorHAnsi" w:hAnsiTheme="minorHAnsi" w:cstheme="minorHAnsi"/>
          <w:b/>
          <w:sz w:val="22"/>
          <w:szCs w:val="22"/>
        </w:rPr>
        <w:t xml:space="preserve">2010 </w:t>
      </w:r>
      <w:r w:rsidRPr="00B478E9">
        <w:rPr>
          <w:rFonts w:asciiTheme="minorHAnsi" w:hAnsiTheme="minorHAnsi" w:cstheme="minorHAnsi"/>
          <w:b/>
          <w:sz w:val="22"/>
          <w:szCs w:val="22"/>
        </w:rPr>
        <w:tab/>
      </w:r>
      <w:r w:rsidRPr="00B478E9">
        <w:rPr>
          <w:rFonts w:asciiTheme="minorHAnsi" w:hAnsiTheme="minorHAnsi" w:cstheme="minorHAnsi"/>
          <w:b/>
          <w:sz w:val="22"/>
          <w:szCs w:val="22"/>
        </w:rPr>
        <w:tab/>
      </w:r>
      <w:r w:rsidRPr="00B478E9">
        <w:rPr>
          <w:rFonts w:asciiTheme="minorHAnsi" w:hAnsiTheme="minorHAnsi" w:cstheme="minorHAnsi"/>
          <w:b/>
          <w:sz w:val="22"/>
          <w:szCs w:val="22"/>
        </w:rPr>
        <w:tab/>
      </w:r>
      <w:proofErr w:type="spellStart"/>
      <w:r w:rsidRPr="00B478E9">
        <w:rPr>
          <w:rFonts w:asciiTheme="minorHAnsi" w:hAnsiTheme="minorHAnsi" w:cstheme="minorHAnsi"/>
          <w:b/>
          <w:sz w:val="22"/>
          <w:szCs w:val="22"/>
        </w:rPr>
        <w:t>Renewal</w:t>
      </w:r>
      <w:proofErr w:type="spellEnd"/>
      <w:r w:rsidRPr="00B478E9">
        <w:rPr>
          <w:rFonts w:asciiTheme="minorHAnsi" w:hAnsiTheme="minorHAnsi" w:cstheme="minorHAnsi"/>
          <w:b/>
          <w:sz w:val="22"/>
          <w:szCs w:val="22"/>
        </w:rPr>
        <w:t xml:space="preserve"> of </w:t>
      </w:r>
      <w:proofErr w:type="spellStart"/>
      <w:r w:rsidRPr="00B478E9">
        <w:rPr>
          <w:rFonts w:asciiTheme="minorHAnsi" w:hAnsiTheme="minorHAnsi" w:cstheme="minorHAnsi"/>
          <w:b/>
          <w:sz w:val="22"/>
          <w:szCs w:val="22"/>
        </w:rPr>
        <w:t>Alcsút</w:t>
      </w:r>
      <w:proofErr w:type="spellEnd"/>
      <w:r w:rsidRPr="00B478E9">
        <w:rPr>
          <w:rFonts w:asciiTheme="minorHAnsi" w:hAnsiTheme="minorHAnsi" w:cstheme="minorHAnsi"/>
          <w:b/>
          <w:sz w:val="22"/>
          <w:szCs w:val="22"/>
        </w:rPr>
        <w:t xml:space="preserve"> Arborétum (HU</w:t>
      </w:r>
      <w:r w:rsidRPr="00B478E9">
        <w:rPr>
          <w:rFonts w:asciiTheme="minorHAnsi" w:hAnsiTheme="minorHAnsi" w:cstheme="minorHAnsi"/>
          <w:sz w:val="22"/>
          <w:szCs w:val="22"/>
        </w:rPr>
        <w:t>)</w:t>
      </w:r>
    </w:p>
    <w:p w:rsidR="00B478E9" w:rsidRPr="00B478E9" w:rsidRDefault="00B478E9" w:rsidP="00BD19B2">
      <w:pPr>
        <w:ind w:left="1440" w:firstLine="720"/>
        <w:jc w:val="both"/>
        <w:rPr>
          <w:rFonts w:asciiTheme="minorHAnsi" w:eastAsia="TT15Ft00" w:hAnsiTheme="minorHAnsi" w:cstheme="minorHAnsi"/>
          <w:sz w:val="18"/>
          <w:szCs w:val="18"/>
        </w:rPr>
      </w:pPr>
      <w:r w:rsidRPr="00B478E9">
        <w:rPr>
          <w:rFonts w:asciiTheme="minorHAnsi" w:eastAsia="TT15Ft00" w:hAnsiTheme="minorHAnsi" w:cstheme="minorHAnsi"/>
          <w:sz w:val="18"/>
          <w:szCs w:val="18"/>
        </w:rPr>
        <w:t xml:space="preserve">Design: Fekete </w:t>
      </w:r>
      <w:proofErr w:type="gramStart"/>
      <w:r w:rsidRPr="00B478E9">
        <w:rPr>
          <w:rFonts w:asciiTheme="minorHAnsi" w:eastAsia="TT15Ft00" w:hAnsiTheme="minorHAnsi" w:cstheme="minorHAnsi"/>
          <w:sz w:val="18"/>
          <w:szCs w:val="18"/>
        </w:rPr>
        <w:t>A</w:t>
      </w:r>
      <w:proofErr w:type="gramEnd"/>
      <w:r w:rsidRPr="00B478E9">
        <w:rPr>
          <w:rFonts w:asciiTheme="minorHAnsi" w:eastAsia="TT15Ft00" w:hAnsiTheme="minorHAnsi" w:cstheme="minorHAnsi"/>
          <w:sz w:val="18"/>
          <w:szCs w:val="18"/>
        </w:rPr>
        <w:t>. - Fischer Marta - Ö</w:t>
      </w:r>
      <w:r>
        <w:rPr>
          <w:rFonts w:asciiTheme="minorHAnsi" w:eastAsia="TT15Ft00" w:hAnsiTheme="minorHAnsi" w:cstheme="minorHAnsi"/>
          <w:sz w:val="18"/>
          <w:szCs w:val="18"/>
        </w:rPr>
        <w:t>rsi K.</w:t>
      </w:r>
    </w:p>
    <w:p w:rsidR="0089738F" w:rsidRPr="00B478E9" w:rsidRDefault="0089738F" w:rsidP="00BD19B2">
      <w:pPr>
        <w:jc w:val="both"/>
        <w:rPr>
          <w:rFonts w:asciiTheme="minorHAnsi" w:hAnsiTheme="minorHAnsi" w:cstheme="minorHAnsi"/>
          <w:b/>
          <w:bCs/>
          <w:kern w:val="28"/>
          <w:sz w:val="22"/>
          <w:szCs w:val="22"/>
        </w:rPr>
      </w:pPr>
      <w:r w:rsidRPr="00B478E9">
        <w:rPr>
          <w:rFonts w:asciiTheme="minorHAnsi" w:hAnsiTheme="minorHAnsi" w:cstheme="minorHAnsi"/>
          <w:b/>
          <w:sz w:val="22"/>
          <w:szCs w:val="22"/>
        </w:rPr>
        <w:t>2012</w:t>
      </w:r>
      <w:r w:rsidRPr="00B478E9">
        <w:rPr>
          <w:rFonts w:asciiTheme="minorHAnsi" w:hAnsiTheme="minorHAnsi" w:cstheme="minorHAnsi"/>
          <w:b/>
          <w:sz w:val="22"/>
          <w:szCs w:val="22"/>
        </w:rPr>
        <w:tab/>
      </w:r>
      <w:r w:rsidR="00DA62AA" w:rsidRPr="00B478E9">
        <w:rPr>
          <w:rFonts w:asciiTheme="minorHAnsi" w:hAnsiTheme="minorHAnsi" w:cstheme="minorHAnsi"/>
          <w:b/>
          <w:sz w:val="22"/>
          <w:szCs w:val="22"/>
        </w:rPr>
        <w:tab/>
      </w:r>
      <w:r w:rsidR="00DA62AA" w:rsidRPr="00B478E9">
        <w:rPr>
          <w:rFonts w:asciiTheme="minorHAnsi" w:hAnsiTheme="minorHAnsi" w:cstheme="minorHAnsi"/>
          <w:b/>
          <w:sz w:val="22"/>
          <w:szCs w:val="22"/>
        </w:rPr>
        <w:tab/>
      </w:r>
      <w:proofErr w:type="spellStart"/>
      <w:r w:rsidR="001F4FF8" w:rsidRPr="00B478E9">
        <w:rPr>
          <w:rFonts w:asciiTheme="minorHAnsi" w:hAnsiTheme="minorHAnsi" w:cstheme="minorHAnsi"/>
          <w:b/>
          <w:sz w:val="22"/>
          <w:szCs w:val="22"/>
        </w:rPr>
        <w:t>Landscape</w:t>
      </w:r>
      <w:proofErr w:type="spellEnd"/>
      <w:r w:rsidR="001F4FF8" w:rsidRPr="00B478E9">
        <w:rPr>
          <w:rFonts w:asciiTheme="minorHAnsi" w:hAnsiTheme="minorHAnsi" w:cstheme="minorHAnsi"/>
          <w:b/>
          <w:sz w:val="22"/>
          <w:szCs w:val="22"/>
        </w:rPr>
        <w:t xml:space="preserve"> design of</w:t>
      </w:r>
      <w:r w:rsidRPr="00B478E9">
        <w:rPr>
          <w:rFonts w:asciiTheme="minorHAnsi" w:hAnsiTheme="minorHAnsi" w:cstheme="minorHAnsi"/>
          <w:b/>
          <w:sz w:val="22"/>
          <w:szCs w:val="22"/>
        </w:rPr>
        <w:t xml:space="preserve"> Ludovika </w:t>
      </w:r>
      <w:r w:rsidR="001F4FF8" w:rsidRPr="00B478E9">
        <w:rPr>
          <w:rFonts w:asciiTheme="minorHAnsi" w:hAnsiTheme="minorHAnsi" w:cstheme="minorHAnsi"/>
          <w:b/>
          <w:sz w:val="22"/>
          <w:szCs w:val="22"/>
        </w:rPr>
        <w:t>Park (Orczy Park</w:t>
      </w:r>
      <w:r w:rsidRPr="00B478E9">
        <w:rPr>
          <w:rFonts w:asciiTheme="minorHAnsi" w:hAnsiTheme="minorHAnsi" w:cstheme="minorHAnsi"/>
          <w:b/>
          <w:sz w:val="22"/>
          <w:szCs w:val="22"/>
        </w:rPr>
        <w:t>)</w:t>
      </w:r>
      <w:r w:rsidR="001F4FF8" w:rsidRPr="00B478E9">
        <w:rPr>
          <w:rFonts w:asciiTheme="minorHAnsi" w:hAnsiTheme="minorHAnsi" w:cstheme="minorHAnsi"/>
          <w:b/>
          <w:sz w:val="22"/>
          <w:szCs w:val="22"/>
        </w:rPr>
        <w:t>,</w:t>
      </w:r>
      <w:r w:rsidR="00191F79">
        <w:rPr>
          <w:rFonts w:asciiTheme="minorHAnsi" w:hAnsiTheme="minorHAnsi" w:cstheme="minorHAnsi"/>
          <w:b/>
          <w:sz w:val="22"/>
          <w:szCs w:val="22"/>
        </w:rPr>
        <w:t xml:space="preserve"> Budapest</w:t>
      </w:r>
      <w:r w:rsidRPr="00B478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F4FF8" w:rsidRPr="00B478E9">
        <w:rPr>
          <w:rFonts w:asciiTheme="minorHAnsi" w:hAnsiTheme="minorHAnsi" w:cstheme="minorHAnsi"/>
          <w:b/>
          <w:sz w:val="22"/>
          <w:szCs w:val="22"/>
        </w:rPr>
        <w:t>(HU)</w:t>
      </w:r>
    </w:p>
    <w:p w:rsidR="0089738F" w:rsidRPr="00B478E9" w:rsidRDefault="00B478E9" w:rsidP="00BD19B2">
      <w:pPr>
        <w:ind w:left="216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Design</w:t>
      </w:r>
      <w:r w:rsidR="0089738F" w:rsidRPr="00B478E9">
        <w:rPr>
          <w:rFonts w:asciiTheme="minorHAnsi" w:hAnsiTheme="minorHAnsi" w:cstheme="minorHAnsi"/>
          <w:sz w:val="18"/>
          <w:szCs w:val="18"/>
        </w:rPr>
        <w:t xml:space="preserve">: Keller Ferenc Építész Stúdió Kft. és Léptékterv Tájépítész Iroda - </w:t>
      </w:r>
      <w:r w:rsidR="0089738F" w:rsidRPr="00B478E9">
        <w:rPr>
          <w:rFonts w:asciiTheme="minorHAnsi" w:hAnsiTheme="minorHAnsi" w:cstheme="minorHAnsi"/>
          <w:b/>
          <w:sz w:val="18"/>
          <w:szCs w:val="18"/>
        </w:rPr>
        <w:t xml:space="preserve">Fekete </w:t>
      </w:r>
      <w:proofErr w:type="gramStart"/>
      <w:r w:rsidR="0089738F" w:rsidRPr="00B478E9">
        <w:rPr>
          <w:rFonts w:asciiTheme="minorHAnsi" w:hAnsiTheme="minorHAnsi" w:cstheme="minorHAnsi"/>
          <w:b/>
          <w:sz w:val="18"/>
          <w:szCs w:val="18"/>
        </w:rPr>
        <w:t>A</w:t>
      </w:r>
      <w:proofErr w:type="gramEnd"/>
      <w:r w:rsidR="0089738F" w:rsidRPr="00B478E9">
        <w:rPr>
          <w:rFonts w:asciiTheme="minorHAnsi" w:hAnsiTheme="minorHAnsi" w:cstheme="minorHAnsi"/>
          <w:sz w:val="18"/>
          <w:szCs w:val="18"/>
        </w:rPr>
        <w:t xml:space="preserve">.,  Baráth Zsuzsanna, Félix </w:t>
      </w:r>
      <w:proofErr w:type="spellStart"/>
      <w:r w:rsidR="0089738F" w:rsidRPr="00B478E9">
        <w:rPr>
          <w:rFonts w:asciiTheme="minorHAnsi" w:hAnsiTheme="minorHAnsi" w:cstheme="minorHAnsi"/>
          <w:sz w:val="18"/>
          <w:szCs w:val="18"/>
        </w:rPr>
        <w:t>Zs</w:t>
      </w:r>
      <w:proofErr w:type="spellEnd"/>
      <w:r w:rsidR="0089738F" w:rsidRPr="00B478E9">
        <w:rPr>
          <w:rFonts w:asciiTheme="minorHAnsi" w:hAnsiTheme="minorHAnsi" w:cstheme="minorHAnsi"/>
          <w:sz w:val="18"/>
          <w:szCs w:val="18"/>
        </w:rPr>
        <w:t xml:space="preserve">., György Henrietta, </w:t>
      </w:r>
      <w:proofErr w:type="spellStart"/>
      <w:r w:rsidR="0089738F" w:rsidRPr="00B478E9">
        <w:rPr>
          <w:rFonts w:asciiTheme="minorHAnsi" w:hAnsiTheme="minorHAnsi" w:cstheme="minorHAnsi"/>
          <w:sz w:val="18"/>
          <w:szCs w:val="18"/>
        </w:rPr>
        <w:t>Hőnich</w:t>
      </w:r>
      <w:proofErr w:type="spellEnd"/>
      <w:r w:rsidR="0089738F" w:rsidRPr="00B478E9">
        <w:rPr>
          <w:rFonts w:asciiTheme="minorHAnsi" w:hAnsiTheme="minorHAnsi" w:cstheme="minorHAnsi"/>
          <w:sz w:val="18"/>
          <w:szCs w:val="18"/>
        </w:rPr>
        <w:t xml:space="preserve"> R., </w:t>
      </w:r>
      <w:proofErr w:type="spellStart"/>
      <w:r w:rsidR="0089738F" w:rsidRPr="00B478E9">
        <w:rPr>
          <w:rFonts w:asciiTheme="minorHAnsi" w:hAnsiTheme="minorHAnsi" w:cstheme="minorHAnsi"/>
          <w:sz w:val="18"/>
          <w:szCs w:val="18"/>
        </w:rPr>
        <w:t>Hümpfner</w:t>
      </w:r>
      <w:proofErr w:type="spellEnd"/>
      <w:r w:rsidR="0089738F" w:rsidRPr="00B478E9">
        <w:rPr>
          <w:rFonts w:asciiTheme="minorHAnsi" w:hAnsiTheme="minorHAnsi" w:cstheme="minorHAnsi"/>
          <w:sz w:val="18"/>
          <w:szCs w:val="18"/>
        </w:rPr>
        <w:t xml:space="preserve"> E., Jancsó M., Keller F., </w:t>
      </w:r>
      <w:proofErr w:type="spellStart"/>
      <w:r w:rsidR="0089738F" w:rsidRPr="00B478E9">
        <w:rPr>
          <w:rFonts w:asciiTheme="minorHAnsi" w:hAnsiTheme="minorHAnsi" w:cstheme="minorHAnsi"/>
          <w:sz w:val="18"/>
          <w:szCs w:val="18"/>
        </w:rPr>
        <w:t>Liziczai</w:t>
      </w:r>
      <w:proofErr w:type="spellEnd"/>
      <w:r w:rsidR="0089738F" w:rsidRPr="00B478E9">
        <w:rPr>
          <w:rFonts w:asciiTheme="minorHAnsi" w:hAnsiTheme="minorHAnsi" w:cstheme="minorHAnsi"/>
          <w:sz w:val="18"/>
          <w:szCs w:val="18"/>
        </w:rPr>
        <w:t xml:space="preserve"> S.,</w:t>
      </w:r>
      <w:r>
        <w:rPr>
          <w:rFonts w:asciiTheme="minorHAnsi" w:hAnsiTheme="minorHAnsi" w:cstheme="minorHAnsi"/>
          <w:sz w:val="18"/>
          <w:szCs w:val="18"/>
        </w:rPr>
        <w:t xml:space="preserve"> Nagy I., Sólyom B., Szakács B.</w:t>
      </w:r>
    </w:p>
    <w:p w:rsidR="000F290F" w:rsidRPr="00B478E9" w:rsidRDefault="00DA62AA" w:rsidP="00BD19B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478E9">
        <w:rPr>
          <w:rFonts w:asciiTheme="minorHAnsi" w:hAnsiTheme="minorHAnsi" w:cstheme="minorHAnsi"/>
          <w:b/>
          <w:sz w:val="22"/>
          <w:szCs w:val="22"/>
        </w:rPr>
        <w:t>2013/2015</w:t>
      </w:r>
      <w:r w:rsidR="00B478E9">
        <w:rPr>
          <w:rFonts w:asciiTheme="minorHAnsi" w:hAnsiTheme="minorHAnsi" w:cstheme="minorHAnsi"/>
          <w:b/>
          <w:sz w:val="22"/>
          <w:szCs w:val="22"/>
        </w:rPr>
        <w:tab/>
      </w:r>
      <w:r w:rsidR="00B478E9">
        <w:rPr>
          <w:rFonts w:asciiTheme="minorHAnsi" w:hAnsiTheme="minorHAnsi" w:cstheme="minorHAnsi"/>
          <w:b/>
          <w:sz w:val="22"/>
          <w:szCs w:val="22"/>
        </w:rPr>
        <w:tab/>
      </w:r>
      <w:proofErr w:type="spellStart"/>
      <w:r w:rsidR="000F290F" w:rsidRPr="00B478E9">
        <w:rPr>
          <w:rFonts w:asciiTheme="minorHAnsi" w:hAnsiTheme="minorHAnsi" w:cstheme="minorHAnsi"/>
          <w:b/>
          <w:sz w:val="22"/>
          <w:szCs w:val="22"/>
        </w:rPr>
        <w:t>Revitalization</w:t>
      </w:r>
      <w:proofErr w:type="spellEnd"/>
      <w:r w:rsidR="000F290F" w:rsidRPr="00B478E9">
        <w:rPr>
          <w:rFonts w:asciiTheme="minorHAnsi" w:hAnsiTheme="minorHAnsi" w:cstheme="minorHAnsi"/>
          <w:b/>
          <w:sz w:val="22"/>
          <w:szCs w:val="22"/>
        </w:rPr>
        <w:t xml:space="preserve"> of </w:t>
      </w:r>
      <w:proofErr w:type="spellStart"/>
      <w:r w:rsidR="000F290F" w:rsidRPr="00B478E9">
        <w:rPr>
          <w:rFonts w:asciiTheme="minorHAnsi" w:hAnsiTheme="minorHAnsi" w:cstheme="minorHAnsi"/>
          <w:b/>
          <w:sz w:val="22"/>
          <w:szCs w:val="22"/>
        </w:rPr>
        <w:t>the</w:t>
      </w:r>
      <w:proofErr w:type="spellEnd"/>
      <w:r w:rsidR="000F290F" w:rsidRPr="00B478E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0F290F" w:rsidRPr="00B478E9">
        <w:rPr>
          <w:rFonts w:asciiTheme="minorHAnsi" w:hAnsiTheme="minorHAnsi" w:cstheme="minorHAnsi"/>
          <w:b/>
          <w:sz w:val="22"/>
          <w:szCs w:val="22"/>
        </w:rPr>
        <w:t>Renessaince</w:t>
      </w:r>
      <w:proofErr w:type="spellEnd"/>
      <w:r w:rsidR="000F290F" w:rsidRPr="00B478E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0F290F" w:rsidRPr="00B478E9">
        <w:rPr>
          <w:rFonts w:asciiTheme="minorHAnsi" w:hAnsiTheme="minorHAnsi" w:cstheme="minorHAnsi"/>
          <w:b/>
          <w:sz w:val="22"/>
          <w:szCs w:val="22"/>
        </w:rPr>
        <w:t>Garden</w:t>
      </w:r>
      <w:proofErr w:type="spellEnd"/>
      <w:r w:rsidR="000F290F" w:rsidRPr="00B478E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0F290F" w:rsidRPr="00B478E9">
        <w:rPr>
          <w:rFonts w:asciiTheme="minorHAnsi" w:hAnsiTheme="minorHAnsi" w:cstheme="minorHAnsi"/>
          <w:b/>
          <w:sz w:val="22"/>
          <w:szCs w:val="22"/>
        </w:rPr>
        <w:t>from</w:t>
      </w:r>
      <w:proofErr w:type="spellEnd"/>
      <w:r w:rsidR="000F290F" w:rsidRPr="00B478E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0F290F" w:rsidRPr="00B478E9">
        <w:rPr>
          <w:rFonts w:asciiTheme="minorHAnsi" w:hAnsiTheme="minorHAnsi" w:cstheme="minorHAnsi"/>
          <w:b/>
          <w:sz w:val="22"/>
          <w:szCs w:val="22"/>
        </w:rPr>
        <w:t>Miclosoara</w:t>
      </w:r>
      <w:proofErr w:type="spellEnd"/>
      <w:r w:rsidR="000F290F" w:rsidRPr="00B478E9">
        <w:rPr>
          <w:rFonts w:asciiTheme="minorHAnsi" w:hAnsiTheme="minorHAnsi" w:cstheme="minorHAnsi"/>
          <w:b/>
          <w:sz w:val="22"/>
          <w:szCs w:val="22"/>
        </w:rPr>
        <w:t xml:space="preserve"> (</w:t>
      </w:r>
      <w:proofErr w:type="spellStart"/>
      <w:r w:rsidR="000F290F" w:rsidRPr="00B478E9">
        <w:rPr>
          <w:rFonts w:asciiTheme="minorHAnsi" w:hAnsiTheme="minorHAnsi" w:cstheme="minorHAnsi"/>
          <w:b/>
          <w:sz w:val="22"/>
          <w:szCs w:val="22"/>
        </w:rPr>
        <w:t>RO</w:t>
      </w:r>
      <w:proofErr w:type="spellEnd"/>
      <w:r w:rsidR="000F290F" w:rsidRPr="00B478E9">
        <w:rPr>
          <w:rFonts w:asciiTheme="minorHAnsi" w:hAnsiTheme="minorHAnsi" w:cstheme="minorHAnsi"/>
          <w:b/>
          <w:sz w:val="22"/>
          <w:szCs w:val="22"/>
        </w:rPr>
        <w:t xml:space="preserve">) </w:t>
      </w:r>
    </w:p>
    <w:p w:rsidR="000F290F" w:rsidRPr="00191F79" w:rsidRDefault="000F290F" w:rsidP="00BD19B2">
      <w:pPr>
        <w:ind w:left="2106" w:firstLine="54"/>
        <w:jc w:val="both"/>
        <w:rPr>
          <w:rFonts w:asciiTheme="minorHAnsi" w:hAnsiTheme="minorHAnsi" w:cstheme="minorHAnsi"/>
          <w:sz w:val="18"/>
          <w:szCs w:val="18"/>
        </w:rPr>
      </w:pPr>
      <w:r w:rsidRPr="00191F79">
        <w:rPr>
          <w:rFonts w:asciiTheme="minorHAnsi" w:hAnsiTheme="minorHAnsi" w:cstheme="minorHAnsi"/>
          <w:sz w:val="18"/>
          <w:szCs w:val="18"/>
        </w:rPr>
        <w:t xml:space="preserve">Design: </w:t>
      </w:r>
      <w:r w:rsidRPr="00191F79">
        <w:rPr>
          <w:rFonts w:asciiTheme="minorHAnsi" w:hAnsiTheme="minorHAnsi" w:cstheme="minorHAnsi"/>
          <w:b/>
          <w:sz w:val="18"/>
          <w:szCs w:val="18"/>
        </w:rPr>
        <w:t xml:space="preserve">Fekete </w:t>
      </w:r>
      <w:proofErr w:type="gramStart"/>
      <w:r w:rsidRPr="00191F79">
        <w:rPr>
          <w:rFonts w:asciiTheme="minorHAnsi" w:hAnsiTheme="minorHAnsi" w:cstheme="minorHAnsi"/>
          <w:b/>
          <w:sz w:val="18"/>
          <w:szCs w:val="18"/>
        </w:rPr>
        <w:t>A</w:t>
      </w:r>
      <w:proofErr w:type="gramEnd"/>
      <w:r w:rsidRPr="00191F79">
        <w:rPr>
          <w:rFonts w:asciiTheme="minorHAnsi" w:hAnsiTheme="minorHAnsi" w:cstheme="minorHAnsi"/>
          <w:b/>
          <w:sz w:val="18"/>
          <w:szCs w:val="18"/>
        </w:rPr>
        <w:t>.</w:t>
      </w:r>
      <w:r w:rsidRPr="00191F79">
        <w:rPr>
          <w:rFonts w:asciiTheme="minorHAnsi" w:hAnsiTheme="minorHAnsi" w:cstheme="minorHAnsi"/>
          <w:sz w:val="18"/>
          <w:szCs w:val="18"/>
        </w:rPr>
        <w:t xml:space="preserve"> -  </w:t>
      </w:r>
      <w:proofErr w:type="spellStart"/>
      <w:r w:rsidRPr="00191F79">
        <w:rPr>
          <w:rFonts w:asciiTheme="minorHAnsi" w:hAnsiTheme="minorHAnsi" w:cstheme="minorHAnsi"/>
          <w:sz w:val="18"/>
          <w:szCs w:val="18"/>
        </w:rPr>
        <w:t>Rudd</w:t>
      </w:r>
      <w:proofErr w:type="spellEnd"/>
      <w:r w:rsidRPr="00191F79">
        <w:rPr>
          <w:rFonts w:asciiTheme="minorHAnsi" w:hAnsiTheme="minorHAnsi" w:cstheme="minorHAnsi"/>
          <w:sz w:val="18"/>
          <w:szCs w:val="18"/>
        </w:rPr>
        <w:t xml:space="preserve"> </w:t>
      </w:r>
      <w:r w:rsidR="00191F79" w:rsidRPr="00191F79">
        <w:rPr>
          <w:rFonts w:asciiTheme="minorHAnsi" w:hAnsiTheme="minorHAnsi" w:cstheme="minorHAnsi"/>
          <w:sz w:val="18"/>
          <w:szCs w:val="18"/>
        </w:rPr>
        <w:t xml:space="preserve">M.- Sárospataki M. – </w:t>
      </w:r>
      <w:proofErr w:type="spellStart"/>
      <w:r w:rsidR="00191F79" w:rsidRPr="00191F79">
        <w:rPr>
          <w:rFonts w:asciiTheme="minorHAnsi" w:hAnsiTheme="minorHAnsi" w:cstheme="minorHAnsi"/>
          <w:sz w:val="18"/>
          <w:szCs w:val="18"/>
        </w:rPr>
        <w:t>Weiszer</w:t>
      </w:r>
      <w:proofErr w:type="spellEnd"/>
      <w:r w:rsidR="00191F79" w:rsidRPr="00191F79">
        <w:rPr>
          <w:rFonts w:asciiTheme="minorHAnsi" w:hAnsiTheme="minorHAnsi" w:cstheme="minorHAnsi"/>
          <w:sz w:val="18"/>
          <w:szCs w:val="18"/>
        </w:rPr>
        <w:t xml:space="preserve"> Á.</w:t>
      </w:r>
    </w:p>
    <w:p w:rsidR="00B478E9" w:rsidRPr="00B478E9" w:rsidRDefault="00B478E9" w:rsidP="00BD19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478E9">
        <w:rPr>
          <w:rFonts w:asciiTheme="minorHAnsi" w:hAnsiTheme="minorHAnsi" w:cstheme="minorHAnsi"/>
          <w:b/>
          <w:sz w:val="22"/>
          <w:szCs w:val="22"/>
        </w:rPr>
        <w:t xml:space="preserve">2014 </w:t>
      </w:r>
      <w:r w:rsidRPr="00B478E9">
        <w:rPr>
          <w:rFonts w:asciiTheme="minorHAnsi" w:hAnsiTheme="minorHAnsi" w:cstheme="minorHAnsi"/>
          <w:b/>
          <w:sz w:val="22"/>
          <w:szCs w:val="22"/>
        </w:rPr>
        <w:tab/>
      </w:r>
      <w:r w:rsidRPr="00B478E9">
        <w:rPr>
          <w:rFonts w:asciiTheme="minorHAnsi" w:hAnsiTheme="minorHAnsi" w:cstheme="minorHAnsi"/>
          <w:b/>
          <w:sz w:val="22"/>
          <w:szCs w:val="22"/>
        </w:rPr>
        <w:tab/>
      </w:r>
      <w:r w:rsidRPr="00B478E9">
        <w:rPr>
          <w:rFonts w:asciiTheme="minorHAnsi" w:hAnsiTheme="minorHAnsi" w:cstheme="minorHAnsi"/>
          <w:b/>
          <w:sz w:val="22"/>
          <w:szCs w:val="22"/>
        </w:rPr>
        <w:tab/>
      </w:r>
      <w:proofErr w:type="spellStart"/>
      <w:r w:rsidRPr="00B478E9">
        <w:rPr>
          <w:rFonts w:asciiTheme="minorHAnsi" w:hAnsiTheme="minorHAnsi" w:cstheme="minorHAnsi"/>
          <w:b/>
          <w:sz w:val="22"/>
          <w:szCs w:val="22"/>
        </w:rPr>
        <w:t>Jibou</w:t>
      </w:r>
      <w:proofErr w:type="spellEnd"/>
      <w:r w:rsidRPr="00B478E9">
        <w:rPr>
          <w:rFonts w:asciiTheme="minorHAnsi" w:hAnsiTheme="minorHAnsi" w:cstheme="minorHAnsi"/>
          <w:b/>
          <w:sz w:val="22"/>
          <w:szCs w:val="22"/>
        </w:rPr>
        <w:t xml:space="preserve"> (</w:t>
      </w:r>
      <w:proofErr w:type="spellStart"/>
      <w:r w:rsidRPr="00B478E9">
        <w:rPr>
          <w:rFonts w:asciiTheme="minorHAnsi" w:hAnsiTheme="minorHAnsi" w:cstheme="minorHAnsi"/>
          <w:b/>
          <w:sz w:val="22"/>
          <w:szCs w:val="22"/>
        </w:rPr>
        <w:t>RO</w:t>
      </w:r>
      <w:proofErr w:type="spellEnd"/>
      <w:r w:rsidRPr="00B478E9">
        <w:rPr>
          <w:rFonts w:asciiTheme="minorHAnsi" w:hAnsiTheme="minorHAnsi" w:cstheme="minorHAnsi"/>
          <w:b/>
          <w:sz w:val="22"/>
          <w:szCs w:val="22"/>
        </w:rPr>
        <w:t xml:space="preserve">) – </w:t>
      </w:r>
      <w:proofErr w:type="spellStart"/>
      <w:r w:rsidRPr="00B478E9">
        <w:rPr>
          <w:rFonts w:asciiTheme="minorHAnsi" w:hAnsiTheme="minorHAnsi" w:cstheme="minorHAnsi"/>
          <w:b/>
          <w:sz w:val="22"/>
          <w:szCs w:val="22"/>
        </w:rPr>
        <w:t>Renewal</w:t>
      </w:r>
      <w:proofErr w:type="spellEnd"/>
      <w:r w:rsidRPr="00B478E9">
        <w:rPr>
          <w:rFonts w:asciiTheme="minorHAnsi" w:hAnsiTheme="minorHAnsi" w:cstheme="minorHAnsi"/>
          <w:b/>
          <w:sz w:val="22"/>
          <w:szCs w:val="22"/>
        </w:rPr>
        <w:t xml:space="preserve"> of </w:t>
      </w:r>
      <w:proofErr w:type="spellStart"/>
      <w:r w:rsidRPr="00B478E9">
        <w:rPr>
          <w:rFonts w:asciiTheme="minorHAnsi" w:hAnsiTheme="minorHAnsi" w:cstheme="minorHAnsi"/>
          <w:b/>
          <w:sz w:val="22"/>
          <w:szCs w:val="22"/>
        </w:rPr>
        <w:t>the</w:t>
      </w:r>
      <w:proofErr w:type="spellEnd"/>
      <w:r w:rsidRPr="00B478E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478E9">
        <w:rPr>
          <w:rFonts w:asciiTheme="minorHAnsi" w:hAnsiTheme="minorHAnsi" w:cstheme="minorHAnsi"/>
          <w:b/>
          <w:sz w:val="22"/>
          <w:szCs w:val="22"/>
        </w:rPr>
        <w:t>Béldy</w:t>
      </w:r>
      <w:proofErr w:type="spellEnd"/>
      <w:r w:rsidRPr="00B478E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478E9">
        <w:rPr>
          <w:rFonts w:asciiTheme="minorHAnsi" w:hAnsiTheme="minorHAnsi" w:cstheme="minorHAnsi"/>
          <w:b/>
          <w:sz w:val="22"/>
          <w:szCs w:val="22"/>
        </w:rPr>
        <w:t>castle</w:t>
      </w:r>
      <w:proofErr w:type="spellEnd"/>
      <w:r w:rsidRPr="00B478E9">
        <w:rPr>
          <w:rFonts w:asciiTheme="minorHAnsi" w:hAnsiTheme="minorHAnsi" w:cstheme="minorHAnsi"/>
          <w:b/>
          <w:sz w:val="22"/>
          <w:szCs w:val="22"/>
        </w:rPr>
        <w:t xml:space="preserve"> Park</w:t>
      </w:r>
    </w:p>
    <w:p w:rsidR="00B478E9" w:rsidRPr="00191F79" w:rsidRDefault="00B478E9" w:rsidP="00BD19B2">
      <w:pPr>
        <w:autoSpaceDE w:val="0"/>
        <w:autoSpaceDN w:val="0"/>
        <w:adjustRightInd w:val="0"/>
        <w:ind w:left="1440" w:firstLine="720"/>
        <w:jc w:val="both"/>
        <w:rPr>
          <w:rFonts w:asciiTheme="minorHAnsi" w:eastAsia="TT15Ft00" w:hAnsiTheme="minorHAnsi" w:cstheme="minorHAnsi"/>
          <w:sz w:val="18"/>
          <w:szCs w:val="18"/>
        </w:rPr>
      </w:pPr>
      <w:r w:rsidRPr="00191F79">
        <w:rPr>
          <w:rFonts w:asciiTheme="minorHAnsi" w:eastAsia="TT15Ft00" w:hAnsiTheme="minorHAnsi" w:cstheme="minorHAnsi"/>
          <w:sz w:val="18"/>
          <w:szCs w:val="18"/>
        </w:rPr>
        <w:t xml:space="preserve">Design: </w:t>
      </w:r>
      <w:r w:rsidR="00191F79">
        <w:rPr>
          <w:rFonts w:asciiTheme="minorHAnsi" w:eastAsia="TT15Ft00" w:hAnsiTheme="minorHAnsi" w:cstheme="minorHAnsi"/>
          <w:sz w:val="18"/>
          <w:szCs w:val="18"/>
        </w:rPr>
        <w:t xml:space="preserve">Fekete </w:t>
      </w:r>
      <w:proofErr w:type="gramStart"/>
      <w:r w:rsidR="00191F79">
        <w:rPr>
          <w:rFonts w:asciiTheme="minorHAnsi" w:eastAsia="TT15Ft00" w:hAnsiTheme="minorHAnsi" w:cstheme="minorHAnsi"/>
          <w:sz w:val="18"/>
          <w:szCs w:val="18"/>
        </w:rPr>
        <w:t>A</w:t>
      </w:r>
      <w:proofErr w:type="gramEnd"/>
      <w:r w:rsidR="00191F79">
        <w:rPr>
          <w:rFonts w:asciiTheme="minorHAnsi" w:eastAsia="TT15Ft00" w:hAnsiTheme="minorHAnsi" w:cstheme="minorHAnsi"/>
          <w:sz w:val="18"/>
          <w:szCs w:val="18"/>
        </w:rPr>
        <w:t>.</w:t>
      </w:r>
    </w:p>
    <w:p w:rsidR="00B478E9" w:rsidRPr="00B478E9" w:rsidRDefault="00B478E9" w:rsidP="00BD19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478E9">
        <w:rPr>
          <w:rFonts w:asciiTheme="minorHAnsi" w:hAnsiTheme="minorHAnsi" w:cstheme="minorHAnsi"/>
          <w:b/>
          <w:sz w:val="22"/>
          <w:szCs w:val="22"/>
        </w:rPr>
        <w:t xml:space="preserve">2014 </w:t>
      </w:r>
      <w:r w:rsidRPr="00B478E9">
        <w:rPr>
          <w:rFonts w:asciiTheme="minorHAnsi" w:hAnsiTheme="minorHAnsi" w:cstheme="minorHAnsi"/>
          <w:b/>
          <w:sz w:val="22"/>
          <w:szCs w:val="22"/>
        </w:rPr>
        <w:tab/>
      </w:r>
      <w:r w:rsidRPr="00B478E9">
        <w:rPr>
          <w:rFonts w:asciiTheme="minorHAnsi" w:hAnsiTheme="minorHAnsi" w:cstheme="minorHAnsi"/>
          <w:b/>
          <w:sz w:val="22"/>
          <w:szCs w:val="22"/>
        </w:rPr>
        <w:tab/>
      </w:r>
      <w:r w:rsidRPr="00B478E9">
        <w:rPr>
          <w:rFonts w:asciiTheme="minorHAnsi" w:hAnsiTheme="minorHAnsi" w:cstheme="minorHAnsi"/>
          <w:b/>
          <w:sz w:val="22"/>
          <w:szCs w:val="22"/>
        </w:rPr>
        <w:tab/>
      </w:r>
      <w:proofErr w:type="spellStart"/>
      <w:r w:rsidRPr="00B478E9">
        <w:rPr>
          <w:rFonts w:asciiTheme="minorHAnsi" w:hAnsiTheme="minorHAnsi" w:cstheme="minorHAnsi"/>
          <w:b/>
          <w:sz w:val="22"/>
          <w:szCs w:val="22"/>
        </w:rPr>
        <w:t>Toplita</w:t>
      </w:r>
      <w:proofErr w:type="spellEnd"/>
      <w:r w:rsidRPr="00B478E9">
        <w:rPr>
          <w:rFonts w:asciiTheme="minorHAnsi" w:hAnsiTheme="minorHAnsi" w:cstheme="minorHAnsi"/>
          <w:b/>
          <w:sz w:val="22"/>
          <w:szCs w:val="22"/>
        </w:rPr>
        <w:t xml:space="preserve"> (</w:t>
      </w:r>
      <w:proofErr w:type="spellStart"/>
      <w:r w:rsidRPr="00B478E9">
        <w:rPr>
          <w:rFonts w:asciiTheme="minorHAnsi" w:hAnsiTheme="minorHAnsi" w:cstheme="minorHAnsi"/>
          <w:b/>
          <w:sz w:val="22"/>
          <w:szCs w:val="22"/>
        </w:rPr>
        <w:t>RO</w:t>
      </w:r>
      <w:proofErr w:type="spellEnd"/>
      <w:r w:rsidRPr="00B478E9">
        <w:rPr>
          <w:rFonts w:asciiTheme="minorHAnsi" w:hAnsiTheme="minorHAnsi" w:cstheme="minorHAnsi"/>
          <w:b/>
          <w:sz w:val="22"/>
          <w:szCs w:val="22"/>
        </w:rPr>
        <w:t xml:space="preserve">) – </w:t>
      </w:r>
      <w:proofErr w:type="spellStart"/>
      <w:r w:rsidRPr="00B478E9">
        <w:rPr>
          <w:rFonts w:asciiTheme="minorHAnsi" w:hAnsiTheme="minorHAnsi" w:cstheme="minorHAnsi"/>
          <w:b/>
          <w:sz w:val="22"/>
          <w:szCs w:val="22"/>
        </w:rPr>
        <w:t>Urmánczy</w:t>
      </w:r>
      <w:proofErr w:type="spellEnd"/>
      <w:r w:rsidRPr="00B478E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Castle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G</w:t>
      </w:r>
      <w:r w:rsidRPr="00B478E9">
        <w:rPr>
          <w:rFonts w:asciiTheme="minorHAnsi" w:hAnsiTheme="minorHAnsi" w:cstheme="minorHAnsi"/>
          <w:b/>
          <w:sz w:val="22"/>
          <w:szCs w:val="22"/>
        </w:rPr>
        <w:t>arden</w:t>
      </w:r>
      <w:proofErr w:type="spellEnd"/>
      <w:r w:rsidRPr="00B478E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478E9">
        <w:rPr>
          <w:rFonts w:asciiTheme="minorHAnsi" w:hAnsiTheme="minorHAnsi" w:cstheme="minorHAnsi"/>
          <w:b/>
          <w:sz w:val="22"/>
          <w:szCs w:val="22"/>
        </w:rPr>
        <w:t>revitalization</w:t>
      </w:r>
      <w:proofErr w:type="spellEnd"/>
      <w:r w:rsidRPr="00B478E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478E9" w:rsidRPr="00191F79" w:rsidRDefault="00B478E9" w:rsidP="00BD19B2">
      <w:pPr>
        <w:ind w:left="1440" w:firstLine="720"/>
        <w:jc w:val="both"/>
        <w:rPr>
          <w:rFonts w:asciiTheme="minorHAnsi" w:eastAsia="TT15Ft00" w:hAnsiTheme="minorHAnsi" w:cstheme="minorHAnsi"/>
          <w:sz w:val="18"/>
          <w:szCs w:val="18"/>
        </w:rPr>
      </w:pPr>
      <w:r w:rsidRPr="00191F79">
        <w:rPr>
          <w:rFonts w:asciiTheme="minorHAnsi" w:eastAsia="TT15Ft00" w:hAnsiTheme="minorHAnsi" w:cstheme="minorHAnsi"/>
          <w:sz w:val="18"/>
          <w:szCs w:val="18"/>
        </w:rPr>
        <w:t xml:space="preserve">Design: </w:t>
      </w:r>
      <w:r w:rsidR="00191F79" w:rsidRPr="00191F79">
        <w:rPr>
          <w:rFonts w:asciiTheme="minorHAnsi" w:eastAsia="TT15Ft00" w:hAnsiTheme="minorHAnsi" w:cstheme="minorHAnsi"/>
          <w:sz w:val="18"/>
          <w:szCs w:val="18"/>
        </w:rPr>
        <w:t xml:space="preserve">Fekete </w:t>
      </w:r>
      <w:proofErr w:type="gramStart"/>
      <w:r w:rsidR="00191F79" w:rsidRPr="00191F79">
        <w:rPr>
          <w:rFonts w:asciiTheme="minorHAnsi" w:eastAsia="TT15Ft00" w:hAnsiTheme="minorHAnsi" w:cstheme="minorHAnsi"/>
          <w:sz w:val="18"/>
          <w:szCs w:val="18"/>
        </w:rPr>
        <w:t>A</w:t>
      </w:r>
      <w:proofErr w:type="gramEnd"/>
      <w:r w:rsidR="00191F79" w:rsidRPr="00191F79">
        <w:rPr>
          <w:rFonts w:asciiTheme="minorHAnsi" w:eastAsia="TT15Ft00" w:hAnsiTheme="minorHAnsi" w:cstheme="minorHAnsi"/>
          <w:sz w:val="18"/>
          <w:szCs w:val="18"/>
        </w:rPr>
        <w:t>.</w:t>
      </w:r>
    </w:p>
    <w:p w:rsidR="00DA62AA" w:rsidRDefault="00B478E9" w:rsidP="00BD19B2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2015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proofErr w:type="spellStart"/>
      <w:r w:rsidRPr="00B478E9">
        <w:rPr>
          <w:rFonts w:asciiTheme="minorHAnsi" w:hAnsiTheme="minorHAnsi" w:cstheme="minorHAnsi"/>
          <w:b/>
          <w:sz w:val="22"/>
          <w:szCs w:val="22"/>
        </w:rPr>
        <w:t>Renewal</w:t>
      </w:r>
      <w:proofErr w:type="spellEnd"/>
      <w:r w:rsidRPr="00B478E9">
        <w:rPr>
          <w:rFonts w:asciiTheme="minorHAnsi" w:hAnsiTheme="minorHAnsi" w:cstheme="minorHAnsi"/>
          <w:b/>
          <w:sz w:val="22"/>
          <w:szCs w:val="22"/>
        </w:rPr>
        <w:t xml:space="preserve"> of </w:t>
      </w:r>
      <w:proofErr w:type="spellStart"/>
      <w:r w:rsidRPr="00B478E9">
        <w:rPr>
          <w:rFonts w:asciiTheme="minorHAnsi" w:hAnsiTheme="minorHAnsi" w:cstheme="minorHAnsi"/>
          <w:b/>
          <w:sz w:val="22"/>
          <w:szCs w:val="22"/>
        </w:rPr>
        <w:t>the</w:t>
      </w:r>
      <w:proofErr w:type="spellEnd"/>
      <w:r w:rsidRPr="00B478E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Castle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park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from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Magyarzsombor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RO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)</w:t>
      </w:r>
    </w:p>
    <w:p w:rsidR="00B478E9" w:rsidRPr="00191F79" w:rsidRDefault="00B478E9" w:rsidP="00BD19B2">
      <w:pPr>
        <w:ind w:left="1440" w:firstLine="720"/>
        <w:jc w:val="both"/>
        <w:rPr>
          <w:rFonts w:asciiTheme="minorHAnsi" w:eastAsia="TT15Ft00" w:hAnsiTheme="minorHAnsi" w:cstheme="minorHAnsi"/>
          <w:sz w:val="18"/>
          <w:szCs w:val="18"/>
        </w:rPr>
      </w:pPr>
      <w:r w:rsidRPr="00191F79">
        <w:rPr>
          <w:rFonts w:asciiTheme="minorHAnsi" w:eastAsia="TT15Ft00" w:hAnsiTheme="minorHAnsi" w:cstheme="minorHAnsi"/>
          <w:sz w:val="18"/>
          <w:szCs w:val="18"/>
        </w:rPr>
        <w:t xml:space="preserve">Design: Fekete </w:t>
      </w:r>
      <w:proofErr w:type="gramStart"/>
      <w:r w:rsidRPr="00191F79">
        <w:rPr>
          <w:rFonts w:asciiTheme="minorHAnsi" w:eastAsia="TT15Ft00" w:hAnsiTheme="minorHAnsi" w:cstheme="minorHAnsi"/>
          <w:sz w:val="18"/>
          <w:szCs w:val="18"/>
        </w:rPr>
        <w:t>A</w:t>
      </w:r>
      <w:proofErr w:type="gramEnd"/>
      <w:r w:rsidRPr="00191F79">
        <w:rPr>
          <w:rFonts w:asciiTheme="minorHAnsi" w:eastAsia="TT15Ft00" w:hAnsiTheme="minorHAnsi" w:cstheme="minorHAnsi"/>
          <w:sz w:val="18"/>
          <w:szCs w:val="18"/>
        </w:rPr>
        <w:t xml:space="preserve">.- Jánoska Rita - </w:t>
      </w:r>
      <w:proofErr w:type="spellStart"/>
      <w:r w:rsidRPr="00191F79">
        <w:rPr>
          <w:rFonts w:asciiTheme="minorHAnsi" w:eastAsia="TT15Ft00" w:hAnsiTheme="minorHAnsi" w:cstheme="minorHAnsi"/>
          <w:sz w:val="18"/>
          <w:szCs w:val="18"/>
        </w:rPr>
        <w:t>Terpó</w:t>
      </w:r>
      <w:proofErr w:type="spellEnd"/>
      <w:r w:rsidRPr="00191F79">
        <w:rPr>
          <w:rFonts w:asciiTheme="minorHAnsi" w:eastAsia="TT15Ft00" w:hAnsiTheme="minorHAnsi" w:cstheme="minorHAnsi"/>
          <w:sz w:val="18"/>
          <w:szCs w:val="18"/>
        </w:rPr>
        <w:t xml:space="preserve"> Veronika</w:t>
      </w:r>
    </w:p>
    <w:p w:rsidR="00DA62AA" w:rsidRPr="00B478E9" w:rsidRDefault="00DA62AA" w:rsidP="00BD19B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478E9">
        <w:rPr>
          <w:rFonts w:asciiTheme="minorHAnsi" w:hAnsiTheme="minorHAnsi" w:cstheme="minorHAnsi"/>
          <w:b/>
          <w:sz w:val="22"/>
          <w:szCs w:val="22"/>
        </w:rPr>
        <w:t>2015</w:t>
      </w:r>
      <w:r w:rsidRPr="00B478E9">
        <w:rPr>
          <w:rFonts w:asciiTheme="minorHAnsi" w:hAnsiTheme="minorHAnsi" w:cstheme="minorHAnsi"/>
          <w:b/>
          <w:sz w:val="22"/>
          <w:szCs w:val="22"/>
        </w:rPr>
        <w:tab/>
      </w:r>
      <w:r w:rsidRPr="00B478E9">
        <w:rPr>
          <w:rFonts w:asciiTheme="minorHAnsi" w:hAnsiTheme="minorHAnsi" w:cstheme="minorHAnsi"/>
          <w:b/>
          <w:sz w:val="22"/>
          <w:szCs w:val="22"/>
        </w:rPr>
        <w:tab/>
      </w:r>
      <w:r w:rsidRPr="00B478E9">
        <w:rPr>
          <w:rFonts w:asciiTheme="minorHAnsi" w:hAnsiTheme="minorHAnsi" w:cstheme="minorHAnsi"/>
          <w:b/>
          <w:sz w:val="22"/>
          <w:szCs w:val="22"/>
        </w:rPr>
        <w:tab/>
      </w:r>
      <w:proofErr w:type="spellStart"/>
      <w:r w:rsidRPr="00B478E9">
        <w:rPr>
          <w:rFonts w:asciiTheme="minorHAnsi" w:hAnsiTheme="minorHAnsi" w:cstheme="minorHAnsi"/>
          <w:b/>
          <w:sz w:val="22"/>
          <w:szCs w:val="22"/>
        </w:rPr>
        <w:t>Revitalization</w:t>
      </w:r>
      <w:proofErr w:type="spellEnd"/>
      <w:r w:rsidRPr="00B478E9">
        <w:rPr>
          <w:rFonts w:asciiTheme="minorHAnsi" w:hAnsiTheme="minorHAnsi" w:cstheme="minorHAnsi"/>
          <w:b/>
          <w:sz w:val="22"/>
          <w:szCs w:val="22"/>
        </w:rPr>
        <w:t xml:space="preserve"> of </w:t>
      </w:r>
      <w:proofErr w:type="spellStart"/>
      <w:r w:rsidR="00B478E9" w:rsidRPr="00B478E9">
        <w:rPr>
          <w:rFonts w:asciiTheme="minorHAnsi" w:hAnsiTheme="minorHAnsi" w:cstheme="minorHAnsi"/>
          <w:b/>
          <w:sz w:val="22"/>
          <w:szCs w:val="22"/>
        </w:rPr>
        <w:t>the</w:t>
      </w:r>
      <w:proofErr w:type="spellEnd"/>
      <w:r w:rsidR="00B478E9" w:rsidRPr="00B478E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478E9">
        <w:rPr>
          <w:rFonts w:asciiTheme="minorHAnsi" w:hAnsiTheme="minorHAnsi" w:cstheme="minorHAnsi"/>
          <w:b/>
          <w:sz w:val="22"/>
          <w:szCs w:val="22"/>
        </w:rPr>
        <w:t>Bishop</w:t>
      </w:r>
      <w:proofErr w:type="spellEnd"/>
      <w:r w:rsidRPr="00B478E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478E9">
        <w:rPr>
          <w:rFonts w:asciiTheme="minorHAnsi" w:hAnsiTheme="minorHAnsi" w:cstheme="minorHAnsi"/>
          <w:b/>
          <w:sz w:val="22"/>
          <w:szCs w:val="22"/>
        </w:rPr>
        <w:t>garden</w:t>
      </w:r>
      <w:proofErr w:type="spellEnd"/>
      <w:r w:rsidRPr="00B478E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478E9">
        <w:rPr>
          <w:rFonts w:asciiTheme="minorHAnsi" w:hAnsiTheme="minorHAnsi" w:cstheme="minorHAnsi"/>
          <w:b/>
          <w:sz w:val="22"/>
          <w:szCs w:val="22"/>
        </w:rPr>
        <w:t>from</w:t>
      </w:r>
      <w:proofErr w:type="spellEnd"/>
      <w:r w:rsidRPr="00B478E9">
        <w:rPr>
          <w:rFonts w:asciiTheme="minorHAnsi" w:hAnsiTheme="minorHAnsi" w:cstheme="minorHAnsi"/>
          <w:b/>
          <w:sz w:val="22"/>
          <w:szCs w:val="22"/>
        </w:rPr>
        <w:t xml:space="preserve"> Székesfehérvár (HU)</w:t>
      </w:r>
    </w:p>
    <w:p w:rsidR="00DA62AA" w:rsidRPr="00B478E9" w:rsidRDefault="00DA62AA" w:rsidP="00BD19B2">
      <w:pPr>
        <w:ind w:left="2106" w:firstLine="6"/>
        <w:jc w:val="both"/>
        <w:rPr>
          <w:rFonts w:asciiTheme="minorHAnsi" w:hAnsiTheme="minorHAnsi" w:cstheme="minorHAnsi"/>
          <w:sz w:val="22"/>
          <w:szCs w:val="22"/>
        </w:rPr>
      </w:pPr>
      <w:r w:rsidRPr="00191F79">
        <w:rPr>
          <w:rFonts w:asciiTheme="minorHAnsi" w:hAnsiTheme="minorHAnsi" w:cstheme="minorHAnsi"/>
          <w:sz w:val="18"/>
          <w:szCs w:val="18"/>
        </w:rPr>
        <w:t xml:space="preserve">Design: Fekete </w:t>
      </w:r>
      <w:proofErr w:type="gramStart"/>
      <w:r w:rsidRPr="00191F79">
        <w:rPr>
          <w:rFonts w:asciiTheme="minorHAnsi" w:hAnsiTheme="minorHAnsi" w:cstheme="minorHAnsi"/>
          <w:sz w:val="18"/>
          <w:szCs w:val="18"/>
        </w:rPr>
        <w:t>A</w:t>
      </w:r>
      <w:proofErr w:type="gramEnd"/>
      <w:r w:rsidRPr="00191F79">
        <w:rPr>
          <w:rFonts w:asciiTheme="minorHAnsi" w:hAnsiTheme="minorHAnsi" w:cstheme="minorHAnsi"/>
          <w:sz w:val="18"/>
          <w:szCs w:val="18"/>
        </w:rPr>
        <w:t xml:space="preserve">. -  </w:t>
      </w:r>
      <w:proofErr w:type="spellStart"/>
      <w:r w:rsidRPr="00191F79">
        <w:rPr>
          <w:rFonts w:asciiTheme="minorHAnsi" w:hAnsiTheme="minorHAnsi" w:cstheme="minorHAnsi"/>
          <w:sz w:val="18"/>
          <w:szCs w:val="18"/>
        </w:rPr>
        <w:t>Mándoky</w:t>
      </w:r>
      <w:proofErr w:type="spellEnd"/>
      <w:r w:rsidRPr="00191F79">
        <w:rPr>
          <w:rFonts w:asciiTheme="minorHAnsi" w:hAnsiTheme="minorHAnsi" w:cstheme="minorHAnsi"/>
          <w:sz w:val="18"/>
          <w:szCs w:val="18"/>
        </w:rPr>
        <w:t xml:space="preserve"> Petra – Vajda Sz.</w:t>
      </w:r>
    </w:p>
    <w:p w:rsidR="00DA62AA" w:rsidRDefault="00DA62AA" w:rsidP="00BD19B2">
      <w:pPr>
        <w:jc w:val="both"/>
        <w:rPr>
          <w:rFonts w:ascii="Calibri" w:hAnsi="Calibri" w:cs="Arial"/>
        </w:rPr>
      </w:pPr>
    </w:p>
    <w:p w:rsidR="0070560F" w:rsidRPr="00D7340B" w:rsidRDefault="0070560F" w:rsidP="00BD19B2">
      <w:pPr>
        <w:jc w:val="both"/>
        <w:rPr>
          <w:rFonts w:ascii="Calibri" w:hAnsi="Calibri" w:cs="Calibri"/>
          <w:caps/>
          <w:sz w:val="22"/>
          <w:szCs w:val="22"/>
          <w:lang w:val="en-GB"/>
        </w:rPr>
      </w:pPr>
    </w:p>
    <w:p w:rsidR="00C756DE" w:rsidRDefault="00C756DE" w:rsidP="00BD19B2">
      <w:pPr>
        <w:jc w:val="both"/>
        <w:rPr>
          <w:rFonts w:ascii="Calibri" w:hAnsi="Calibri" w:cs="Calibri"/>
          <w:caps/>
          <w:sz w:val="22"/>
          <w:szCs w:val="22"/>
          <w:lang w:val="en-GB"/>
        </w:rPr>
      </w:pPr>
    </w:p>
    <w:p w:rsidR="0070560F" w:rsidRPr="00C756DE" w:rsidRDefault="0070560F" w:rsidP="00BD19B2">
      <w:pPr>
        <w:jc w:val="both"/>
        <w:rPr>
          <w:rFonts w:ascii="Calibri" w:hAnsi="Calibri" w:cs="Calibri"/>
          <w:caps/>
          <w:sz w:val="22"/>
          <w:szCs w:val="22"/>
          <w:lang w:val="en-GB"/>
        </w:rPr>
      </w:pPr>
      <w:r>
        <w:rPr>
          <w:rFonts w:ascii="Calibri" w:hAnsi="Calibri" w:cs="Calibri"/>
          <w:caps/>
          <w:sz w:val="22"/>
          <w:szCs w:val="22"/>
          <w:lang w:val="en-GB"/>
        </w:rPr>
        <w:t xml:space="preserve">INTERNATIONAL LECTURES/PRESENTATIONS </w:t>
      </w:r>
      <w:r>
        <w:rPr>
          <w:rFonts w:ascii="Calibri" w:hAnsi="Calibri" w:cs="Calibri"/>
          <w:caps/>
          <w:sz w:val="22"/>
          <w:szCs w:val="22"/>
          <w:lang w:val="en-US"/>
        </w:rPr>
        <w:t>RELATED TO</w:t>
      </w:r>
      <w:r w:rsidRPr="00D7340B">
        <w:rPr>
          <w:rFonts w:ascii="Calibri" w:hAnsi="Calibri" w:cs="Calibri"/>
          <w:caps/>
          <w:sz w:val="22"/>
          <w:szCs w:val="22"/>
          <w:lang w:val="en-US"/>
        </w:rPr>
        <w:t xml:space="preserve"> the </w:t>
      </w:r>
      <w:r>
        <w:rPr>
          <w:rFonts w:ascii="Calibri" w:hAnsi="Calibri" w:cs="Calibri"/>
          <w:caps/>
          <w:sz w:val="22"/>
          <w:szCs w:val="22"/>
          <w:lang w:val="en-US"/>
        </w:rPr>
        <w:t>HISTORIC GARDEN’S</w:t>
      </w:r>
      <w:r w:rsidRPr="0049474C">
        <w:rPr>
          <w:rFonts w:ascii="Calibri" w:hAnsi="Calibri" w:cs="Calibri"/>
          <w:caps/>
          <w:sz w:val="22"/>
          <w:szCs w:val="22"/>
          <w:lang w:val="en-US"/>
        </w:rPr>
        <w:t xml:space="preserve"> </w:t>
      </w:r>
      <w:proofErr w:type="spellStart"/>
      <w:r w:rsidRPr="00D7340B">
        <w:rPr>
          <w:rFonts w:ascii="Calibri" w:hAnsi="Calibri" w:cs="Calibri"/>
          <w:caps/>
          <w:sz w:val="22"/>
          <w:szCs w:val="22"/>
          <w:lang w:val="en-US"/>
        </w:rPr>
        <w:t>Research</w:t>
      </w:r>
      <w:r>
        <w:rPr>
          <w:rFonts w:ascii="Calibri" w:hAnsi="Calibri" w:cs="Calibri"/>
          <w:caps/>
          <w:sz w:val="22"/>
          <w:szCs w:val="22"/>
          <w:lang w:val="en-US"/>
        </w:rPr>
        <w:t>_LAST</w:t>
      </w:r>
      <w:proofErr w:type="spellEnd"/>
      <w:r>
        <w:rPr>
          <w:rFonts w:ascii="Calibri" w:hAnsi="Calibri" w:cs="Calibri"/>
          <w:caps/>
          <w:sz w:val="22"/>
          <w:szCs w:val="22"/>
          <w:lang w:val="en-US"/>
        </w:rPr>
        <w:t xml:space="preserve"> 10 YEARS</w:t>
      </w:r>
    </w:p>
    <w:p w:rsidR="0070560F" w:rsidRPr="00B86D74" w:rsidRDefault="0070560F" w:rsidP="00BD19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86D74">
        <w:rPr>
          <w:rFonts w:asciiTheme="minorHAnsi" w:hAnsiTheme="minorHAnsi" w:cstheme="minorHAnsi"/>
          <w:b/>
          <w:sz w:val="22"/>
          <w:szCs w:val="22"/>
        </w:rPr>
        <w:t>2006</w:t>
      </w:r>
      <w:r w:rsidRPr="00B86D74">
        <w:rPr>
          <w:rFonts w:asciiTheme="minorHAnsi" w:hAnsiTheme="minorHAnsi" w:cstheme="minorHAnsi"/>
          <w:sz w:val="22"/>
          <w:szCs w:val="22"/>
        </w:rPr>
        <w:t xml:space="preserve"> </w:t>
      </w:r>
      <w:r w:rsidRPr="00B86D74">
        <w:rPr>
          <w:rFonts w:asciiTheme="minorHAnsi" w:hAnsiTheme="minorHAnsi" w:cstheme="minorHAnsi"/>
          <w:sz w:val="22"/>
          <w:szCs w:val="22"/>
        </w:rPr>
        <w:tab/>
      </w:r>
      <w:r w:rsidRPr="00B86D74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B86D74">
        <w:rPr>
          <w:rFonts w:asciiTheme="minorHAnsi" w:hAnsiTheme="minorHAnsi" w:cstheme="minorHAnsi"/>
          <w:b/>
          <w:sz w:val="22"/>
          <w:szCs w:val="22"/>
        </w:rPr>
        <w:t>Creators</w:t>
      </w:r>
      <w:proofErr w:type="spellEnd"/>
      <w:r w:rsidRPr="00B86D74">
        <w:rPr>
          <w:rFonts w:asciiTheme="minorHAnsi" w:hAnsiTheme="minorHAnsi" w:cstheme="minorHAnsi"/>
          <w:b/>
          <w:sz w:val="22"/>
          <w:szCs w:val="22"/>
        </w:rPr>
        <w:t xml:space="preserve"> and </w:t>
      </w:r>
      <w:proofErr w:type="spellStart"/>
      <w:r w:rsidRPr="00B86D74">
        <w:rPr>
          <w:rFonts w:asciiTheme="minorHAnsi" w:hAnsiTheme="minorHAnsi" w:cstheme="minorHAnsi"/>
          <w:b/>
          <w:sz w:val="22"/>
          <w:szCs w:val="22"/>
        </w:rPr>
        <w:t>re-creators</w:t>
      </w:r>
      <w:proofErr w:type="spellEnd"/>
      <w:r w:rsidRPr="00B86D74">
        <w:rPr>
          <w:rFonts w:asciiTheme="minorHAnsi" w:hAnsiTheme="minorHAnsi" w:cstheme="minorHAnsi"/>
          <w:b/>
          <w:sz w:val="22"/>
          <w:szCs w:val="22"/>
        </w:rPr>
        <w:t xml:space="preserve"> –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Landscape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D</w:t>
      </w:r>
      <w:r w:rsidRPr="00B86D74">
        <w:rPr>
          <w:rFonts w:asciiTheme="minorHAnsi" w:hAnsiTheme="minorHAnsi" w:cstheme="minorHAnsi"/>
          <w:b/>
          <w:sz w:val="22"/>
          <w:szCs w:val="22"/>
        </w:rPr>
        <w:t>esigners</w:t>
      </w:r>
      <w:proofErr w:type="spellEnd"/>
      <w:r w:rsidRPr="00B86D7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86D74">
        <w:rPr>
          <w:rFonts w:asciiTheme="minorHAnsi" w:hAnsiTheme="minorHAnsi" w:cstheme="minorHAnsi"/>
          <w:b/>
          <w:sz w:val="22"/>
          <w:szCs w:val="22"/>
        </w:rPr>
        <w:t>in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t</w:t>
      </w:r>
      <w:r w:rsidRPr="00B86D74">
        <w:rPr>
          <w:rFonts w:asciiTheme="minorHAnsi" w:hAnsiTheme="minorHAnsi" w:cstheme="minorHAnsi"/>
          <w:b/>
          <w:sz w:val="22"/>
          <w:szCs w:val="22"/>
        </w:rPr>
        <w:t>he</w:t>
      </w:r>
      <w:proofErr w:type="spellEnd"/>
      <w:r w:rsidRPr="00B86D7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86D74">
        <w:rPr>
          <w:rFonts w:asciiTheme="minorHAnsi" w:hAnsiTheme="minorHAnsi" w:cstheme="minorHAnsi"/>
          <w:b/>
          <w:sz w:val="22"/>
          <w:szCs w:val="22"/>
        </w:rPr>
        <w:t>Carpathian</w:t>
      </w:r>
      <w:proofErr w:type="spellEnd"/>
      <w:r w:rsidRPr="00B86D7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86D74">
        <w:rPr>
          <w:rFonts w:asciiTheme="minorHAnsi" w:hAnsiTheme="minorHAnsi" w:cstheme="minorHAnsi"/>
          <w:b/>
          <w:sz w:val="22"/>
          <w:szCs w:val="22"/>
        </w:rPr>
        <w:t>Basin</w:t>
      </w:r>
      <w:proofErr w:type="spellEnd"/>
    </w:p>
    <w:p w:rsidR="0070560F" w:rsidRPr="00B86D74" w:rsidRDefault="0070560F" w:rsidP="00BD19B2">
      <w:pPr>
        <w:autoSpaceDE w:val="0"/>
        <w:autoSpaceDN w:val="0"/>
        <w:adjustRightInd w:val="0"/>
        <w:ind w:left="1440"/>
        <w:jc w:val="both"/>
        <w:rPr>
          <w:rFonts w:asciiTheme="minorHAnsi" w:eastAsia="TT15Ft00" w:hAnsiTheme="minorHAnsi" w:cstheme="minorHAnsi"/>
          <w:sz w:val="22"/>
          <w:szCs w:val="22"/>
        </w:rPr>
      </w:pPr>
      <w:r w:rsidRPr="00B86D74">
        <w:rPr>
          <w:rFonts w:asciiTheme="minorHAnsi" w:eastAsia="TT15Ft00" w:hAnsiTheme="minorHAnsi" w:cstheme="minorHAnsi"/>
          <w:sz w:val="22"/>
          <w:szCs w:val="22"/>
        </w:rPr>
        <w:t>„</w:t>
      </w:r>
      <w:proofErr w:type="spellStart"/>
      <w:r w:rsidRPr="00B86D74">
        <w:rPr>
          <w:rFonts w:asciiTheme="minorHAnsi" w:eastAsia="TT15Ft00" w:hAnsiTheme="minorHAnsi" w:cstheme="minorHAnsi"/>
          <w:sz w:val="22"/>
          <w:szCs w:val="22"/>
        </w:rPr>
        <w:t>Role</w:t>
      </w:r>
      <w:proofErr w:type="spellEnd"/>
      <w:r w:rsidRPr="00B86D74">
        <w:rPr>
          <w:rFonts w:asciiTheme="minorHAnsi" w:eastAsia="TT15Ft00" w:hAnsiTheme="minorHAnsi" w:cstheme="minorHAnsi"/>
          <w:sz w:val="22"/>
          <w:szCs w:val="22"/>
        </w:rPr>
        <w:t xml:space="preserve">, </w:t>
      </w:r>
      <w:proofErr w:type="spellStart"/>
      <w:r w:rsidRPr="00B86D74">
        <w:rPr>
          <w:rFonts w:asciiTheme="minorHAnsi" w:eastAsia="TT15Ft00" w:hAnsiTheme="minorHAnsi" w:cstheme="minorHAnsi"/>
          <w:sz w:val="22"/>
          <w:szCs w:val="22"/>
        </w:rPr>
        <w:t>Meaning</w:t>
      </w:r>
      <w:proofErr w:type="spellEnd"/>
      <w:r w:rsidRPr="00B86D74">
        <w:rPr>
          <w:rFonts w:asciiTheme="minorHAnsi" w:eastAsia="TT15Ft00" w:hAnsiTheme="minorHAnsi" w:cstheme="minorHAnsi"/>
          <w:sz w:val="22"/>
          <w:szCs w:val="22"/>
        </w:rPr>
        <w:t xml:space="preserve"> and </w:t>
      </w:r>
      <w:proofErr w:type="spellStart"/>
      <w:r w:rsidRPr="00B86D74">
        <w:rPr>
          <w:rFonts w:asciiTheme="minorHAnsi" w:eastAsia="TT15Ft00" w:hAnsiTheme="minorHAnsi" w:cstheme="minorHAnsi"/>
          <w:sz w:val="22"/>
          <w:szCs w:val="22"/>
        </w:rPr>
        <w:t>Possibilities</w:t>
      </w:r>
      <w:proofErr w:type="spellEnd"/>
      <w:r w:rsidRPr="00B86D74">
        <w:rPr>
          <w:rFonts w:asciiTheme="minorHAnsi" w:eastAsia="TT15Ft00" w:hAnsiTheme="minorHAnsi" w:cstheme="minorHAnsi"/>
          <w:sz w:val="22"/>
          <w:szCs w:val="22"/>
        </w:rPr>
        <w:t xml:space="preserve"> </w:t>
      </w:r>
      <w:proofErr w:type="spellStart"/>
      <w:r w:rsidRPr="00B86D74">
        <w:rPr>
          <w:rFonts w:asciiTheme="minorHAnsi" w:eastAsia="TT15Ft00" w:hAnsiTheme="minorHAnsi" w:cstheme="minorHAnsi"/>
          <w:sz w:val="22"/>
          <w:szCs w:val="22"/>
        </w:rPr>
        <w:t>for</w:t>
      </w:r>
      <w:proofErr w:type="spellEnd"/>
      <w:r w:rsidRPr="00B86D74">
        <w:rPr>
          <w:rFonts w:asciiTheme="minorHAnsi" w:eastAsia="TT15Ft00" w:hAnsiTheme="minorHAnsi" w:cstheme="minorHAnsi"/>
          <w:sz w:val="22"/>
          <w:szCs w:val="22"/>
        </w:rPr>
        <w:t xml:space="preserve"> </w:t>
      </w:r>
      <w:proofErr w:type="spellStart"/>
      <w:r w:rsidRPr="00B86D74">
        <w:rPr>
          <w:rFonts w:asciiTheme="minorHAnsi" w:eastAsia="TT15Ft00" w:hAnsiTheme="minorHAnsi" w:cstheme="minorHAnsi"/>
          <w:sz w:val="22"/>
          <w:szCs w:val="22"/>
        </w:rPr>
        <w:t>the</w:t>
      </w:r>
      <w:proofErr w:type="spellEnd"/>
      <w:r w:rsidRPr="00B86D74">
        <w:rPr>
          <w:rFonts w:asciiTheme="minorHAnsi" w:eastAsia="TT15Ft00" w:hAnsiTheme="minorHAnsi" w:cstheme="minorHAnsi"/>
          <w:sz w:val="22"/>
          <w:szCs w:val="22"/>
        </w:rPr>
        <w:t xml:space="preserve"> </w:t>
      </w:r>
      <w:proofErr w:type="spellStart"/>
      <w:r w:rsidRPr="00B86D74">
        <w:rPr>
          <w:rFonts w:asciiTheme="minorHAnsi" w:eastAsia="TT15Ft00" w:hAnsiTheme="minorHAnsi" w:cstheme="minorHAnsi"/>
          <w:sz w:val="22"/>
          <w:szCs w:val="22"/>
        </w:rPr>
        <w:t>Participation</w:t>
      </w:r>
      <w:proofErr w:type="spellEnd"/>
      <w:r w:rsidRPr="00B86D74">
        <w:rPr>
          <w:rFonts w:asciiTheme="minorHAnsi" w:eastAsia="TT15Ft00" w:hAnsiTheme="minorHAnsi" w:cstheme="minorHAnsi"/>
          <w:sz w:val="22"/>
          <w:szCs w:val="22"/>
        </w:rPr>
        <w:t xml:space="preserve"> of Local </w:t>
      </w:r>
      <w:proofErr w:type="spellStart"/>
      <w:r w:rsidRPr="00B86D74">
        <w:rPr>
          <w:rFonts w:asciiTheme="minorHAnsi" w:eastAsia="TT15Ft00" w:hAnsiTheme="minorHAnsi" w:cstheme="minorHAnsi"/>
          <w:sz w:val="22"/>
          <w:szCs w:val="22"/>
        </w:rPr>
        <w:t>Communities</w:t>
      </w:r>
      <w:proofErr w:type="spellEnd"/>
      <w:r w:rsidRPr="00B86D74">
        <w:rPr>
          <w:rFonts w:asciiTheme="minorHAnsi" w:eastAsia="TT15Ft00" w:hAnsiTheme="minorHAnsi" w:cstheme="minorHAnsi"/>
          <w:sz w:val="22"/>
          <w:szCs w:val="22"/>
        </w:rPr>
        <w:t xml:space="preserve"> </w:t>
      </w:r>
      <w:proofErr w:type="spellStart"/>
      <w:r w:rsidRPr="00B86D74">
        <w:rPr>
          <w:rFonts w:asciiTheme="minorHAnsi" w:eastAsia="TT15Ft00" w:hAnsiTheme="minorHAnsi" w:cstheme="minorHAnsi"/>
          <w:sz w:val="22"/>
          <w:szCs w:val="22"/>
        </w:rPr>
        <w:t>in</w:t>
      </w:r>
      <w:proofErr w:type="spellEnd"/>
      <w:r w:rsidRPr="00B86D74">
        <w:rPr>
          <w:rFonts w:asciiTheme="minorHAnsi" w:eastAsia="TT15Ft00" w:hAnsiTheme="minorHAnsi" w:cstheme="minorHAnsi"/>
          <w:sz w:val="22"/>
          <w:szCs w:val="22"/>
        </w:rPr>
        <w:t xml:space="preserve"> </w:t>
      </w:r>
      <w:proofErr w:type="spellStart"/>
      <w:r w:rsidRPr="00B86D74">
        <w:rPr>
          <w:rFonts w:asciiTheme="minorHAnsi" w:eastAsia="TT15Ft00" w:hAnsiTheme="minorHAnsi" w:cstheme="minorHAnsi"/>
          <w:sz w:val="22"/>
          <w:szCs w:val="22"/>
        </w:rPr>
        <w:t>the</w:t>
      </w:r>
      <w:proofErr w:type="spellEnd"/>
      <w:r w:rsidRPr="00B86D74">
        <w:rPr>
          <w:rFonts w:asciiTheme="minorHAnsi" w:eastAsia="TT15Ft00" w:hAnsiTheme="minorHAnsi" w:cstheme="minorHAnsi"/>
          <w:sz w:val="22"/>
          <w:szCs w:val="22"/>
        </w:rPr>
        <w:t xml:space="preserve"> </w:t>
      </w:r>
      <w:proofErr w:type="spellStart"/>
      <w:r w:rsidRPr="00B86D74">
        <w:rPr>
          <w:rFonts w:asciiTheme="minorHAnsi" w:eastAsia="TT15Ft00" w:hAnsiTheme="minorHAnsi" w:cstheme="minorHAnsi"/>
          <w:sz w:val="22"/>
          <w:szCs w:val="22"/>
        </w:rPr>
        <w:t>Conservation</w:t>
      </w:r>
      <w:proofErr w:type="spellEnd"/>
      <w:r w:rsidRPr="00B86D74">
        <w:rPr>
          <w:rFonts w:asciiTheme="minorHAnsi" w:eastAsia="TT15Ft00" w:hAnsiTheme="minorHAnsi" w:cstheme="minorHAnsi"/>
          <w:sz w:val="22"/>
          <w:szCs w:val="22"/>
        </w:rPr>
        <w:t xml:space="preserve"> of </w:t>
      </w:r>
      <w:proofErr w:type="spellStart"/>
      <w:r w:rsidRPr="00B86D74">
        <w:rPr>
          <w:rFonts w:asciiTheme="minorHAnsi" w:eastAsia="TT15Ft00" w:hAnsiTheme="minorHAnsi" w:cstheme="minorHAnsi"/>
          <w:sz w:val="22"/>
          <w:szCs w:val="22"/>
        </w:rPr>
        <w:t>Historic</w:t>
      </w:r>
      <w:proofErr w:type="spellEnd"/>
      <w:r w:rsidRPr="00B86D74">
        <w:rPr>
          <w:rFonts w:asciiTheme="minorHAnsi" w:eastAsia="TT15Ft00" w:hAnsiTheme="minorHAnsi" w:cstheme="minorHAnsi"/>
          <w:sz w:val="22"/>
          <w:szCs w:val="22"/>
        </w:rPr>
        <w:t xml:space="preserve"> </w:t>
      </w:r>
      <w:proofErr w:type="spellStart"/>
      <w:r w:rsidRPr="00B86D74">
        <w:rPr>
          <w:rFonts w:asciiTheme="minorHAnsi" w:eastAsia="TT15Ft00" w:hAnsiTheme="minorHAnsi" w:cstheme="minorHAnsi"/>
          <w:sz w:val="22"/>
          <w:szCs w:val="22"/>
        </w:rPr>
        <w:t>Parks</w:t>
      </w:r>
      <w:proofErr w:type="spellEnd"/>
      <w:r w:rsidRPr="00B86D74">
        <w:rPr>
          <w:rFonts w:asciiTheme="minorHAnsi" w:eastAsia="TT15Ft00" w:hAnsiTheme="minorHAnsi" w:cstheme="minorHAnsi"/>
          <w:sz w:val="22"/>
          <w:szCs w:val="22"/>
        </w:rPr>
        <w:t xml:space="preserve"> and </w:t>
      </w:r>
      <w:proofErr w:type="spellStart"/>
      <w:r w:rsidRPr="00B86D74">
        <w:rPr>
          <w:rFonts w:asciiTheme="minorHAnsi" w:eastAsia="TT15Ft00" w:hAnsiTheme="minorHAnsi" w:cstheme="minorHAnsi"/>
          <w:sz w:val="22"/>
          <w:szCs w:val="22"/>
        </w:rPr>
        <w:t>Gardens</w:t>
      </w:r>
      <w:proofErr w:type="spellEnd"/>
      <w:r w:rsidRPr="00B86D74">
        <w:rPr>
          <w:rFonts w:asciiTheme="minorHAnsi" w:eastAsia="TT15Ft00" w:hAnsiTheme="minorHAnsi" w:cstheme="minorHAnsi"/>
          <w:sz w:val="22"/>
          <w:szCs w:val="22"/>
        </w:rPr>
        <w:t xml:space="preserve">” - </w:t>
      </w:r>
      <w:proofErr w:type="spellStart"/>
      <w:r w:rsidRPr="00B86D74">
        <w:rPr>
          <w:rFonts w:asciiTheme="minorHAnsi" w:eastAsia="TT15Ft00" w:hAnsiTheme="minorHAnsi" w:cstheme="minorHAnsi"/>
          <w:sz w:val="22"/>
          <w:szCs w:val="22"/>
        </w:rPr>
        <w:t>Expert</w:t>
      </w:r>
      <w:proofErr w:type="spellEnd"/>
      <w:r w:rsidRPr="00B86D74">
        <w:rPr>
          <w:rFonts w:asciiTheme="minorHAnsi" w:eastAsia="TT15Ft00" w:hAnsiTheme="minorHAnsi" w:cstheme="minorHAnsi"/>
          <w:sz w:val="22"/>
          <w:szCs w:val="22"/>
        </w:rPr>
        <w:t xml:space="preserve"> </w:t>
      </w:r>
      <w:proofErr w:type="spellStart"/>
      <w:r w:rsidRPr="00B86D74">
        <w:rPr>
          <w:rFonts w:asciiTheme="minorHAnsi" w:eastAsia="TT15Ft00" w:hAnsiTheme="minorHAnsi" w:cstheme="minorHAnsi"/>
          <w:sz w:val="22"/>
          <w:szCs w:val="22"/>
        </w:rPr>
        <w:t>Seminar</w:t>
      </w:r>
      <w:proofErr w:type="spellEnd"/>
      <w:r w:rsidRPr="00B86D74">
        <w:rPr>
          <w:rFonts w:asciiTheme="minorHAnsi" w:eastAsia="TT15Ft00" w:hAnsiTheme="minorHAnsi" w:cstheme="minorHAnsi"/>
          <w:sz w:val="22"/>
          <w:szCs w:val="22"/>
        </w:rPr>
        <w:t xml:space="preserve">, </w:t>
      </w:r>
      <w:proofErr w:type="spellStart"/>
      <w:r w:rsidRPr="00B86D74">
        <w:rPr>
          <w:rFonts w:asciiTheme="minorHAnsi" w:eastAsia="TT15Ft00" w:hAnsiTheme="minorHAnsi" w:cstheme="minorHAnsi"/>
          <w:sz w:val="22"/>
          <w:szCs w:val="22"/>
        </w:rPr>
        <w:t>Muzakowski</w:t>
      </w:r>
      <w:proofErr w:type="spellEnd"/>
      <w:r w:rsidRPr="00B86D74">
        <w:rPr>
          <w:rFonts w:asciiTheme="minorHAnsi" w:eastAsia="TT15Ft00" w:hAnsiTheme="minorHAnsi" w:cstheme="minorHAnsi"/>
          <w:sz w:val="22"/>
          <w:szCs w:val="22"/>
        </w:rPr>
        <w:t>/</w:t>
      </w:r>
      <w:proofErr w:type="spellStart"/>
      <w:r w:rsidRPr="00B86D74">
        <w:rPr>
          <w:rFonts w:asciiTheme="minorHAnsi" w:eastAsia="TT15Ft00" w:hAnsiTheme="minorHAnsi" w:cstheme="minorHAnsi"/>
          <w:sz w:val="22"/>
          <w:szCs w:val="22"/>
        </w:rPr>
        <w:t>Muskauer</w:t>
      </w:r>
      <w:proofErr w:type="spellEnd"/>
      <w:r w:rsidRPr="00B86D74">
        <w:rPr>
          <w:rFonts w:asciiTheme="minorHAnsi" w:eastAsia="TT15Ft00" w:hAnsiTheme="minorHAnsi" w:cstheme="minorHAnsi"/>
          <w:sz w:val="22"/>
          <w:szCs w:val="22"/>
        </w:rPr>
        <w:t xml:space="preserve"> Park, </w:t>
      </w:r>
      <w:proofErr w:type="spellStart"/>
      <w:r w:rsidRPr="00B86D74">
        <w:rPr>
          <w:rFonts w:asciiTheme="minorHAnsi" w:eastAsia="TT15Ft00" w:hAnsiTheme="minorHAnsi" w:cstheme="minorHAnsi"/>
          <w:sz w:val="22"/>
          <w:szCs w:val="22"/>
        </w:rPr>
        <w:t>Poland-Germany</w:t>
      </w:r>
      <w:proofErr w:type="spellEnd"/>
      <w:r w:rsidRPr="00B86D74">
        <w:rPr>
          <w:rFonts w:asciiTheme="minorHAnsi" w:eastAsia="TT15Ft00" w:hAnsiTheme="minorHAnsi" w:cstheme="minorHAnsi"/>
          <w:sz w:val="22"/>
          <w:szCs w:val="22"/>
        </w:rPr>
        <w:t>, 25-28. 05. 2006.</w:t>
      </w:r>
    </w:p>
    <w:p w:rsidR="0070560F" w:rsidRPr="00B86D74" w:rsidRDefault="0070560F" w:rsidP="00BD19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86D74">
        <w:rPr>
          <w:rFonts w:asciiTheme="minorHAnsi" w:hAnsiTheme="minorHAnsi" w:cstheme="minorHAnsi"/>
          <w:b/>
          <w:sz w:val="22"/>
          <w:szCs w:val="22"/>
        </w:rPr>
        <w:t>2006</w:t>
      </w:r>
      <w:r w:rsidRPr="00B86D74">
        <w:rPr>
          <w:rFonts w:asciiTheme="minorHAnsi" w:hAnsiTheme="minorHAnsi" w:cstheme="minorHAnsi"/>
          <w:sz w:val="22"/>
          <w:szCs w:val="22"/>
        </w:rPr>
        <w:t xml:space="preserve"> </w:t>
      </w:r>
      <w:r w:rsidRPr="00B86D74">
        <w:rPr>
          <w:rFonts w:asciiTheme="minorHAnsi" w:hAnsiTheme="minorHAnsi" w:cstheme="minorHAnsi"/>
          <w:sz w:val="22"/>
          <w:szCs w:val="22"/>
        </w:rPr>
        <w:tab/>
      </w:r>
      <w:r w:rsidRPr="00B86D74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B86D74">
        <w:rPr>
          <w:rFonts w:asciiTheme="minorHAnsi" w:hAnsiTheme="minorHAnsi" w:cstheme="minorHAnsi"/>
          <w:b/>
          <w:sz w:val="22"/>
          <w:szCs w:val="22"/>
        </w:rPr>
        <w:t>Landscape</w:t>
      </w:r>
      <w:proofErr w:type="spellEnd"/>
      <w:r w:rsidRPr="00B86D7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86D74">
        <w:rPr>
          <w:rFonts w:asciiTheme="minorHAnsi" w:hAnsiTheme="minorHAnsi" w:cstheme="minorHAnsi"/>
          <w:b/>
          <w:sz w:val="22"/>
          <w:szCs w:val="22"/>
        </w:rPr>
        <w:t>History</w:t>
      </w:r>
      <w:proofErr w:type="spellEnd"/>
      <w:r w:rsidRPr="00B86D7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86D74">
        <w:rPr>
          <w:rFonts w:asciiTheme="minorHAnsi" w:hAnsiTheme="minorHAnsi" w:cstheme="minorHAnsi"/>
          <w:b/>
          <w:sz w:val="22"/>
          <w:szCs w:val="22"/>
        </w:rPr>
        <w:t>in</w:t>
      </w:r>
      <w:proofErr w:type="spellEnd"/>
      <w:r w:rsidRPr="00B86D7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86D74">
        <w:rPr>
          <w:rFonts w:asciiTheme="minorHAnsi" w:hAnsiTheme="minorHAnsi" w:cstheme="minorHAnsi"/>
          <w:b/>
          <w:sz w:val="22"/>
          <w:szCs w:val="22"/>
        </w:rPr>
        <w:t>the</w:t>
      </w:r>
      <w:proofErr w:type="spellEnd"/>
      <w:r w:rsidRPr="00B86D7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86D74">
        <w:rPr>
          <w:rFonts w:asciiTheme="minorHAnsi" w:hAnsiTheme="minorHAnsi" w:cstheme="minorHAnsi"/>
          <w:b/>
          <w:sz w:val="22"/>
          <w:szCs w:val="22"/>
        </w:rPr>
        <w:t>MSc</w:t>
      </w:r>
      <w:proofErr w:type="spellEnd"/>
      <w:r w:rsidRPr="00B86D74">
        <w:rPr>
          <w:rFonts w:asciiTheme="minorHAnsi" w:hAnsiTheme="minorHAnsi" w:cstheme="minorHAnsi"/>
          <w:b/>
          <w:sz w:val="22"/>
          <w:szCs w:val="22"/>
        </w:rPr>
        <w:t xml:space="preserve"> Education </w:t>
      </w:r>
      <w:proofErr w:type="spellStart"/>
      <w:r w:rsidRPr="00B86D74">
        <w:rPr>
          <w:rFonts w:asciiTheme="minorHAnsi" w:hAnsiTheme="minorHAnsi" w:cstheme="minorHAnsi"/>
          <w:b/>
          <w:sz w:val="22"/>
          <w:szCs w:val="22"/>
        </w:rPr>
        <w:t>on</w:t>
      </w:r>
      <w:proofErr w:type="spellEnd"/>
      <w:r w:rsidRPr="00B86D7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86D74">
        <w:rPr>
          <w:rFonts w:asciiTheme="minorHAnsi" w:hAnsiTheme="minorHAnsi" w:cstheme="minorHAnsi"/>
          <w:b/>
          <w:sz w:val="22"/>
          <w:szCs w:val="22"/>
        </w:rPr>
        <w:t>the</w:t>
      </w:r>
      <w:proofErr w:type="spellEnd"/>
      <w:r w:rsidRPr="00B86D7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86D74">
        <w:rPr>
          <w:rFonts w:asciiTheme="minorHAnsi" w:hAnsiTheme="minorHAnsi" w:cstheme="minorHAnsi"/>
          <w:b/>
          <w:sz w:val="22"/>
          <w:szCs w:val="22"/>
        </w:rPr>
        <w:t>Faculty</w:t>
      </w:r>
      <w:proofErr w:type="spellEnd"/>
      <w:r w:rsidRPr="00B86D74">
        <w:rPr>
          <w:rFonts w:asciiTheme="minorHAnsi" w:hAnsiTheme="minorHAnsi" w:cstheme="minorHAnsi"/>
          <w:b/>
          <w:sz w:val="22"/>
          <w:szCs w:val="22"/>
        </w:rPr>
        <w:t xml:space="preserve"> of </w:t>
      </w:r>
      <w:proofErr w:type="spellStart"/>
      <w:r w:rsidRPr="00B86D74">
        <w:rPr>
          <w:rFonts w:asciiTheme="minorHAnsi" w:hAnsiTheme="minorHAnsi" w:cstheme="minorHAnsi"/>
          <w:b/>
          <w:sz w:val="22"/>
          <w:szCs w:val="22"/>
        </w:rPr>
        <w:t>Landscape</w:t>
      </w:r>
      <w:proofErr w:type="spellEnd"/>
    </w:p>
    <w:p w:rsidR="0070560F" w:rsidRPr="00B86D74" w:rsidRDefault="00C756DE" w:rsidP="00BD19B2">
      <w:pPr>
        <w:autoSpaceDE w:val="0"/>
        <w:autoSpaceDN w:val="0"/>
        <w:adjustRightInd w:val="0"/>
        <w:ind w:left="72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Architecture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,</w:t>
      </w:r>
      <w:r w:rsidR="0070560F" w:rsidRPr="00B86D7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70560F" w:rsidRPr="00B86D74">
        <w:rPr>
          <w:rFonts w:asciiTheme="minorHAnsi" w:hAnsiTheme="minorHAnsi" w:cstheme="minorHAnsi"/>
          <w:b/>
          <w:sz w:val="22"/>
          <w:szCs w:val="22"/>
        </w:rPr>
        <w:t>Corvinus</w:t>
      </w:r>
      <w:proofErr w:type="spellEnd"/>
      <w:r w:rsidR="0070560F" w:rsidRPr="00B86D74">
        <w:rPr>
          <w:rFonts w:asciiTheme="minorHAnsi" w:hAnsiTheme="minorHAnsi" w:cstheme="minorHAnsi"/>
          <w:b/>
          <w:sz w:val="22"/>
          <w:szCs w:val="22"/>
        </w:rPr>
        <w:t xml:space="preserve"> University of Budapest</w:t>
      </w:r>
    </w:p>
    <w:p w:rsidR="0070560F" w:rsidRPr="00B86D74" w:rsidRDefault="0070560F" w:rsidP="00BD19B2">
      <w:pPr>
        <w:autoSpaceDE w:val="0"/>
        <w:autoSpaceDN w:val="0"/>
        <w:adjustRightInd w:val="0"/>
        <w:ind w:left="1440"/>
        <w:jc w:val="both"/>
        <w:rPr>
          <w:rFonts w:asciiTheme="minorHAnsi" w:eastAsia="TT15Ft00" w:hAnsiTheme="minorHAnsi" w:cstheme="minorHAnsi"/>
          <w:sz w:val="22"/>
          <w:szCs w:val="22"/>
        </w:rPr>
      </w:pPr>
      <w:r w:rsidRPr="00B86D74">
        <w:rPr>
          <w:rFonts w:asciiTheme="minorHAnsi" w:eastAsia="TT15Ft00" w:hAnsiTheme="minorHAnsi" w:cstheme="minorHAnsi"/>
          <w:sz w:val="22"/>
          <w:szCs w:val="22"/>
        </w:rPr>
        <w:t xml:space="preserve">Le </w:t>
      </w:r>
      <w:proofErr w:type="spellStart"/>
      <w:r w:rsidRPr="00B86D74">
        <w:rPr>
          <w:rFonts w:asciiTheme="minorHAnsi" w:eastAsia="TT15Ft00" w:hAnsiTheme="minorHAnsi" w:cstheme="minorHAnsi"/>
          <w:sz w:val="22"/>
          <w:szCs w:val="22"/>
        </w:rPr>
        <w:t>Notre</w:t>
      </w:r>
      <w:proofErr w:type="spellEnd"/>
      <w:r w:rsidRPr="00B86D74">
        <w:rPr>
          <w:rFonts w:asciiTheme="minorHAnsi" w:eastAsia="TT15Ft00" w:hAnsiTheme="minorHAnsi" w:cstheme="minorHAnsi"/>
          <w:sz w:val="22"/>
          <w:szCs w:val="22"/>
        </w:rPr>
        <w:t xml:space="preserve"> Institute „Lenne Project”- </w:t>
      </w:r>
      <w:proofErr w:type="spellStart"/>
      <w:r w:rsidRPr="00B86D74">
        <w:rPr>
          <w:rFonts w:asciiTheme="minorHAnsi" w:eastAsia="TT15Ft00" w:hAnsiTheme="minorHAnsi" w:cstheme="minorHAnsi"/>
          <w:sz w:val="22"/>
          <w:szCs w:val="22"/>
        </w:rPr>
        <w:t>II</w:t>
      </w:r>
      <w:proofErr w:type="spellEnd"/>
      <w:r w:rsidRPr="00B86D74">
        <w:rPr>
          <w:rFonts w:asciiTheme="minorHAnsi" w:eastAsia="TT15Ft00" w:hAnsiTheme="minorHAnsi" w:cstheme="minorHAnsi"/>
          <w:sz w:val="22"/>
          <w:szCs w:val="22"/>
        </w:rPr>
        <w:t xml:space="preserve">. </w:t>
      </w:r>
      <w:proofErr w:type="spellStart"/>
      <w:r w:rsidRPr="00B86D74">
        <w:rPr>
          <w:rFonts w:asciiTheme="minorHAnsi" w:eastAsia="TT15Ft00" w:hAnsiTheme="minorHAnsi" w:cstheme="minorHAnsi"/>
          <w:sz w:val="22"/>
          <w:szCs w:val="22"/>
        </w:rPr>
        <w:t>Workshop</w:t>
      </w:r>
      <w:proofErr w:type="spellEnd"/>
      <w:r w:rsidRPr="00B86D74">
        <w:rPr>
          <w:rFonts w:asciiTheme="minorHAnsi" w:eastAsia="TT15Ft00" w:hAnsiTheme="minorHAnsi" w:cstheme="minorHAnsi"/>
          <w:sz w:val="22"/>
          <w:szCs w:val="22"/>
        </w:rPr>
        <w:t>, Manchester Metr</w:t>
      </w:r>
      <w:r>
        <w:rPr>
          <w:rFonts w:asciiTheme="minorHAnsi" w:eastAsia="TT15Ft00" w:hAnsiTheme="minorHAnsi" w:cstheme="minorHAnsi"/>
          <w:sz w:val="22"/>
          <w:szCs w:val="22"/>
        </w:rPr>
        <w:t>opolitan University, Manchester</w:t>
      </w:r>
      <w:r w:rsidRPr="00B86D74">
        <w:rPr>
          <w:rFonts w:asciiTheme="minorHAnsi" w:eastAsia="TT15Ft00" w:hAnsiTheme="minorHAnsi" w:cstheme="minorHAnsi"/>
          <w:sz w:val="22"/>
          <w:szCs w:val="22"/>
        </w:rPr>
        <w:t xml:space="preserve"> </w:t>
      </w:r>
      <w:r>
        <w:rPr>
          <w:rFonts w:asciiTheme="minorHAnsi" w:eastAsia="TT15Ft00" w:hAnsiTheme="minorHAnsi" w:cstheme="minorHAnsi"/>
          <w:sz w:val="22"/>
          <w:szCs w:val="22"/>
        </w:rPr>
        <w:t>(</w:t>
      </w:r>
      <w:r w:rsidRPr="00B86D74">
        <w:rPr>
          <w:rFonts w:asciiTheme="minorHAnsi" w:eastAsia="TT15Ft00" w:hAnsiTheme="minorHAnsi" w:cstheme="minorHAnsi"/>
          <w:sz w:val="22"/>
          <w:szCs w:val="22"/>
        </w:rPr>
        <w:t>UK</w:t>
      </w:r>
      <w:r>
        <w:rPr>
          <w:rFonts w:asciiTheme="minorHAnsi" w:eastAsia="TT15Ft00" w:hAnsiTheme="minorHAnsi" w:cstheme="minorHAnsi"/>
          <w:sz w:val="22"/>
          <w:szCs w:val="22"/>
        </w:rPr>
        <w:t xml:space="preserve">), </w:t>
      </w:r>
      <w:r w:rsidRPr="00B86D74">
        <w:rPr>
          <w:rFonts w:asciiTheme="minorHAnsi" w:eastAsia="TT15Ft00" w:hAnsiTheme="minorHAnsi" w:cstheme="minorHAnsi"/>
          <w:sz w:val="22"/>
          <w:szCs w:val="22"/>
        </w:rPr>
        <w:t>06.10.2006.</w:t>
      </w:r>
    </w:p>
    <w:p w:rsidR="0070560F" w:rsidRPr="00B86D74" w:rsidRDefault="0070560F" w:rsidP="00BD19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86D74">
        <w:rPr>
          <w:rFonts w:asciiTheme="minorHAnsi" w:hAnsiTheme="minorHAnsi" w:cstheme="minorHAnsi"/>
          <w:b/>
          <w:sz w:val="22"/>
          <w:szCs w:val="22"/>
        </w:rPr>
        <w:t>200</w:t>
      </w:r>
      <w:r>
        <w:rPr>
          <w:rFonts w:asciiTheme="minorHAnsi" w:hAnsiTheme="minorHAnsi" w:cstheme="minorHAnsi"/>
          <w:b/>
          <w:sz w:val="22"/>
          <w:szCs w:val="22"/>
        </w:rPr>
        <w:t>6</w:t>
      </w:r>
      <w:r w:rsidRPr="00B86D74">
        <w:rPr>
          <w:rFonts w:asciiTheme="minorHAnsi" w:hAnsiTheme="minorHAnsi" w:cstheme="minorHAnsi"/>
          <w:sz w:val="22"/>
          <w:szCs w:val="22"/>
        </w:rPr>
        <w:t xml:space="preserve"> </w:t>
      </w:r>
      <w:r w:rsidRPr="00B86D74">
        <w:rPr>
          <w:rFonts w:asciiTheme="minorHAnsi" w:hAnsiTheme="minorHAnsi" w:cstheme="minorHAnsi"/>
          <w:sz w:val="22"/>
          <w:szCs w:val="22"/>
        </w:rPr>
        <w:tab/>
      </w:r>
      <w:r w:rsidRPr="00B86D74">
        <w:rPr>
          <w:rFonts w:asciiTheme="minorHAnsi" w:hAnsiTheme="minorHAnsi" w:cstheme="minorHAnsi"/>
          <w:sz w:val="22"/>
          <w:szCs w:val="22"/>
        </w:rPr>
        <w:tab/>
      </w:r>
      <w:r w:rsidRPr="00B86D74">
        <w:rPr>
          <w:rFonts w:asciiTheme="minorHAnsi" w:hAnsiTheme="minorHAnsi" w:cstheme="minorHAnsi"/>
          <w:b/>
          <w:sz w:val="22"/>
          <w:szCs w:val="22"/>
        </w:rPr>
        <w:t xml:space="preserve">The </w:t>
      </w:r>
      <w:proofErr w:type="spellStart"/>
      <w:r w:rsidRPr="00B86D74">
        <w:rPr>
          <w:rFonts w:asciiTheme="minorHAnsi" w:hAnsiTheme="minorHAnsi" w:cstheme="minorHAnsi"/>
          <w:b/>
          <w:sz w:val="22"/>
          <w:szCs w:val="22"/>
        </w:rPr>
        <w:t>Register</w:t>
      </w:r>
      <w:proofErr w:type="spellEnd"/>
      <w:r w:rsidRPr="00B86D74">
        <w:rPr>
          <w:rFonts w:asciiTheme="minorHAnsi" w:hAnsiTheme="minorHAnsi" w:cstheme="minorHAnsi"/>
          <w:b/>
          <w:sz w:val="22"/>
          <w:szCs w:val="22"/>
        </w:rPr>
        <w:t xml:space="preserve"> of </w:t>
      </w:r>
      <w:proofErr w:type="spellStart"/>
      <w:r w:rsidRPr="00B86D74">
        <w:rPr>
          <w:rFonts w:asciiTheme="minorHAnsi" w:hAnsiTheme="minorHAnsi" w:cstheme="minorHAnsi"/>
          <w:b/>
          <w:sz w:val="22"/>
          <w:szCs w:val="22"/>
        </w:rPr>
        <w:t>Gardens</w:t>
      </w:r>
      <w:proofErr w:type="spellEnd"/>
      <w:r w:rsidRPr="00B86D74">
        <w:rPr>
          <w:rFonts w:asciiTheme="minorHAnsi" w:hAnsiTheme="minorHAnsi" w:cstheme="minorHAnsi"/>
          <w:b/>
          <w:sz w:val="22"/>
          <w:szCs w:val="22"/>
        </w:rPr>
        <w:t xml:space="preserve"> of </w:t>
      </w:r>
      <w:proofErr w:type="spellStart"/>
      <w:r w:rsidRPr="00B86D74">
        <w:rPr>
          <w:rFonts w:asciiTheme="minorHAnsi" w:hAnsiTheme="minorHAnsi" w:cstheme="minorHAnsi"/>
          <w:b/>
          <w:sz w:val="22"/>
          <w:szCs w:val="22"/>
        </w:rPr>
        <w:t>Historic</w:t>
      </w:r>
      <w:proofErr w:type="spellEnd"/>
      <w:r w:rsidRPr="00B86D74">
        <w:rPr>
          <w:rFonts w:asciiTheme="minorHAnsi" w:hAnsiTheme="minorHAnsi" w:cstheme="minorHAnsi"/>
          <w:b/>
          <w:sz w:val="22"/>
          <w:szCs w:val="22"/>
        </w:rPr>
        <w:t xml:space="preserve"> Interest </w:t>
      </w:r>
      <w:proofErr w:type="spellStart"/>
      <w:r w:rsidRPr="00B86D74">
        <w:rPr>
          <w:rFonts w:asciiTheme="minorHAnsi" w:hAnsiTheme="minorHAnsi" w:cstheme="minorHAnsi"/>
          <w:b/>
          <w:sz w:val="22"/>
          <w:szCs w:val="22"/>
        </w:rPr>
        <w:t>in</w:t>
      </w:r>
      <w:proofErr w:type="spellEnd"/>
      <w:r w:rsidRPr="00B86D7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86D74">
        <w:rPr>
          <w:rFonts w:asciiTheme="minorHAnsi" w:hAnsiTheme="minorHAnsi" w:cstheme="minorHAnsi"/>
          <w:b/>
          <w:sz w:val="22"/>
          <w:szCs w:val="22"/>
        </w:rPr>
        <w:t>Transylvania</w:t>
      </w:r>
      <w:proofErr w:type="spellEnd"/>
    </w:p>
    <w:p w:rsidR="0070560F" w:rsidRPr="00B86D74" w:rsidRDefault="0070560F" w:rsidP="00BD19B2">
      <w:pPr>
        <w:autoSpaceDE w:val="0"/>
        <w:autoSpaceDN w:val="0"/>
        <w:adjustRightInd w:val="0"/>
        <w:ind w:left="1440"/>
        <w:jc w:val="both"/>
        <w:rPr>
          <w:rFonts w:asciiTheme="minorHAnsi" w:eastAsia="TT15Ft00" w:hAnsiTheme="minorHAnsi" w:cstheme="minorHAnsi"/>
          <w:sz w:val="22"/>
          <w:szCs w:val="22"/>
        </w:rPr>
      </w:pPr>
      <w:proofErr w:type="spellStart"/>
      <w:r w:rsidRPr="00B86D74">
        <w:rPr>
          <w:rFonts w:asciiTheme="minorHAnsi" w:eastAsia="TT15Ft00" w:hAnsiTheme="minorHAnsi" w:cstheme="minorHAnsi"/>
          <w:sz w:val="22"/>
          <w:szCs w:val="22"/>
        </w:rPr>
        <w:t>Bontida</w:t>
      </w:r>
      <w:proofErr w:type="spellEnd"/>
      <w:r w:rsidRPr="00B86D74">
        <w:rPr>
          <w:rFonts w:asciiTheme="minorHAnsi" w:eastAsia="TT15Ft00" w:hAnsiTheme="minorHAnsi" w:cstheme="minorHAnsi"/>
          <w:sz w:val="22"/>
          <w:szCs w:val="22"/>
        </w:rPr>
        <w:t xml:space="preserve"> (</w:t>
      </w:r>
      <w:proofErr w:type="spellStart"/>
      <w:r w:rsidRPr="00B86D74">
        <w:rPr>
          <w:rFonts w:asciiTheme="minorHAnsi" w:eastAsia="TT15Ft00" w:hAnsiTheme="minorHAnsi" w:cstheme="minorHAnsi"/>
          <w:sz w:val="22"/>
          <w:szCs w:val="22"/>
        </w:rPr>
        <w:t>RO</w:t>
      </w:r>
      <w:proofErr w:type="spellEnd"/>
      <w:r w:rsidRPr="00B86D74">
        <w:rPr>
          <w:rFonts w:asciiTheme="minorHAnsi" w:eastAsia="TT15Ft00" w:hAnsiTheme="minorHAnsi" w:cstheme="minorHAnsi"/>
          <w:sz w:val="22"/>
          <w:szCs w:val="22"/>
        </w:rPr>
        <w:t xml:space="preserve">) International </w:t>
      </w:r>
      <w:r w:rsidR="00C756DE" w:rsidRPr="00B86D74">
        <w:rPr>
          <w:rFonts w:asciiTheme="minorHAnsi" w:eastAsia="TT15Ft00" w:hAnsiTheme="minorHAnsi" w:cstheme="minorHAnsi"/>
          <w:sz w:val="22"/>
          <w:szCs w:val="22"/>
        </w:rPr>
        <w:t xml:space="preserve">Center </w:t>
      </w:r>
      <w:proofErr w:type="spellStart"/>
      <w:r w:rsidR="00C756DE" w:rsidRPr="00B86D74">
        <w:rPr>
          <w:rFonts w:asciiTheme="minorHAnsi" w:eastAsia="TT15Ft00" w:hAnsiTheme="minorHAnsi" w:cstheme="minorHAnsi"/>
          <w:sz w:val="22"/>
          <w:szCs w:val="22"/>
        </w:rPr>
        <w:t>for</w:t>
      </w:r>
      <w:proofErr w:type="spellEnd"/>
      <w:r w:rsidR="00C756DE" w:rsidRPr="00B86D74">
        <w:rPr>
          <w:rFonts w:asciiTheme="minorHAnsi" w:eastAsia="TT15Ft00" w:hAnsiTheme="minorHAnsi" w:cstheme="minorHAnsi"/>
          <w:sz w:val="22"/>
          <w:szCs w:val="22"/>
        </w:rPr>
        <w:t xml:space="preserve"> </w:t>
      </w:r>
      <w:proofErr w:type="spellStart"/>
      <w:r w:rsidRPr="00B86D74">
        <w:rPr>
          <w:rFonts w:asciiTheme="minorHAnsi" w:eastAsia="TT15Ft00" w:hAnsiTheme="minorHAnsi" w:cstheme="minorHAnsi"/>
          <w:sz w:val="22"/>
          <w:szCs w:val="22"/>
        </w:rPr>
        <w:t>Built</w:t>
      </w:r>
      <w:proofErr w:type="spellEnd"/>
      <w:r w:rsidRPr="00B86D74">
        <w:rPr>
          <w:rFonts w:asciiTheme="minorHAnsi" w:eastAsia="TT15Ft00" w:hAnsiTheme="minorHAnsi" w:cstheme="minorHAnsi"/>
          <w:sz w:val="22"/>
          <w:szCs w:val="22"/>
        </w:rPr>
        <w:t xml:space="preserve"> </w:t>
      </w:r>
      <w:proofErr w:type="spellStart"/>
      <w:r w:rsidRPr="00B86D74">
        <w:rPr>
          <w:rFonts w:asciiTheme="minorHAnsi" w:eastAsia="TT15Ft00" w:hAnsiTheme="minorHAnsi" w:cstheme="minorHAnsi"/>
          <w:sz w:val="22"/>
          <w:szCs w:val="22"/>
        </w:rPr>
        <w:t>Heritage</w:t>
      </w:r>
      <w:proofErr w:type="spellEnd"/>
      <w:r w:rsidRPr="00B86D74">
        <w:rPr>
          <w:rFonts w:asciiTheme="minorHAnsi" w:eastAsia="TT15Ft00" w:hAnsiTheme="minorHAnsi" w:cstheme="minorHAnsi"/>
          <w:sz w:val="22"/>
          <w:szCs w:val="22"/>
        </w:rPr>
        <w:t xml:space="preserve"> </w:t>
      </w:r>
      <w:proofErr w:type="spellStart"/>
      <w:r w:rsidRPr="00B86D74">
        <w:rPr>
          <w:rFonts w:asciiTheme="minorHAnsi" w:eastAsia="TT15Ft00" w:hAnsiTheme="minorHAnsi" w:cstheme="minorHAnsi"/>
          <w:sz w:val="22"/>
          <w:szCs w:val="22"/>
        </w:rPr>
        <w:t>Reconstruction</w:t>
      </w:r>
      <w:proofErr w:type="spellEnd"/>
      <w:r>
        <w:rPr>
          <w:rFonts w:asciiTheme="minorHAnsi" w:eastAsia="TT15Ft00" w:hAnsiTheme="minorHAnsi" w:cstheme="minorHAnsi"/>
          <w:sz w:val="22"/>
          <w:szCs w:val="22"/>
        </w:rPr>
        <w:t>, 26.08.2006</w:t>
      </w:r>
      <w:r w:rsidRPr="00B86D74">
        <w:rPr>
          <w:rFonts w:asciiTheme="minorHAnsi" w:eastAsia="TT15Ft00" w:hAnsiTheme="minorHAnsi" w:cstheme="minorHAnsi"/>
          <w:sz w:val="22"/>
          <w:szCs w:val="22"/>
        </w:rPr>
        <w:t>.</w:t>
      </w:r>
    </w:p>
    <w:p w:rsidR="0070560F" w:rsidRPr="00B86D74" w:rsidRDefault="0070560F" w:rsidP="00BD19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86D74">
        <w:rPr>
          <w:rFonts w:asciiTheme="minorHAnsi" w:hAnsiTheme="minorHAnsi" w:cstheme="minorHAnsi"/>
          <w:b/>
          <w:sz w:val="22"/>
          <w:szCs w:val="22"/>
        </w:rPr>
        <w:t>2007</w:t>
      </w:r>
      <w:r w:rsidRPr="00B86D74">
        <w:rPr>
          <w:rFonts w:asciiTheme="minorHAnsi" w:hAnsiTheme="minorHAnsi" w:cstheme="minorHAnsi"/>
          <w:sz w:val="22"/>
          <w:szCs w:val="22"/>
        </w:rPr>
        <w:t xml:space="preserve"> </w:t>
      </w:r>
      <w:r w:rsidRPr="00B86D74">
        <w:rPr>
          <w:rFonts w:asciiTheme="minorHAnsi" w:hAnsiTheme="minorHAnsi" w:cstheme="minorHAnsi"/>
          <w:sz w:val="22"/>
          <w:szCs w:val="22"/>
        </w:rPr>
        <w:tab/>
      </w:r>
      <w:r w:rsidRPr="00B86D74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B86D74">
        <w:rPr>
          <w:rFonts w:asciiTheme="minorHAnsi" w:hAnsiTheme="minorHAnsi" w:cstheme="minorHAnsi"/>
          <w:b/>
          <w:sz w:val="22"/>
          <w:szCs w:val="22"/>
        </w:rPr>
        <w:t>Castle</w:t>
      </w:r>
      <w:proofErr w:type="spellEnd"/>
      <w:r w:rsidRPr="00B86D7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86D74">
        <w:rPr>
          <w:rFonts w:asciiTheme="minorHAnsi" w:hAnsiTheme="minorHAnsi" w:cstheme="minorHAnsi"/>
          <w:b/>
          <w:sz w:val="22"/>
          <w:szCs w:val="22"/>
        </w:rPr>
        <w:t>Garden</w:t>
      </w:r>
      <w:proofErr w:type="spellEnd"/>
      <w:r w:rsidRPr="00B86D7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86D74">
        <w:rPr>
          <w:rFonts w:asciiTheme="minorHAnsi" w:hAnsiTheme="minorHAnsi" w:cstheme="minorHAnsi"/>
          <w:b/>
          <w:sz w:val="22"/>
          <w:szCs w:val="22"/>
        </w:rPr>
        <w:t>Renewal</w:t>
      </w:r>
      <w:proofErr w:type="spellEnd"/>
      <w:r w:rsidRPr="00B86D74">
        <w:rPr>
          <w:rFonts w:asciiTheme="minorHAnsi" w:hAnsiTheme="minorHAnsi" w:cstheme="minorHAnsi"/>
          <w:b/>
          <w:sz w:val="22"/>
          <w:szCs w:val="22"/>
        </w:rPr>
        <w:t xml:space="preserve"> – </w:t>
      </w:r>
      <w:proofErr w:type="spellStart"/>
      <w:r w:rsidRPr="00B86D74">
        <w:rPr>
          <w:rFonts w:asciiTheme="minorHAnsi" w:hAnsiTheme="minorHAnsi" w:cstheme="minorHAnsi"/>
          <w:b/>
          <w:sz w:val="22"/>
          <w:szCs w:val="22"/>
        </w:rPr>
        <w:t>Tradition</w:t>
      </w:r>
      <w:proofErr w:type="spellEnd"/>
      <w:r w:rsidRPr="00B86D7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86D74">
        <w:rPr>
          <w:rFonts w:asciiTheme="minorHAnsi" w:hAnsiTheme="minorHAnsi" w:cstheme="minorHAnsi"/>
          <w:b/>
          <w:sz w:val="22"/>
          <w:szCs w:val="22"/>
        </w:rPr>
        <w:t>or</w:t>
      </w:r>
      <w:proofErr w:type="spellEnd"/>
      <w:r w:rsidRPr="00B86D74">
        <w:rPr>
          <w:rFonts w:asciiTheme="minorHAnsi" w:hAnsiTheme="minorHAnsi" w:cstheme="minorHAnsi"/>
          <w:b/>
          <w:sz w:val="22"/>
          <w:szCs w:val="22"/>
        </w:rPr>
        <w:t xml:space="preserve"> a </w:t>
      </w:r>
      <w:proofErr w:type="spellStart"/>
      <w:r w:rsidRPr="00B86D74">
        <w:rPr>
          <w:rFonts w:asciiTheme="minorHAnsi" w:hAnsiTheme="minorHAnsi" w:cstheme="minorHAnsi"/>
          <w:b/>
          <w:sz w:val="22"/>
          <w:szCs w:val="22"/>
        </w:rPr>
        <w:t>Need</w:t>
      </w:r>
      <w:proofErr w:type="spellEnd"/>
      <w:r w:rsidRPr="00B86D74">
        <w:rPr>
          <w:rFonts w:asciiTheme="minorHAnsi" w:hAnsiTheme="minorHAnsi" w:cstheme="minorHAnsi"/>
          <w:b/>
          <w:sz w:val="22"/>
          <w:szCs w:val="22"/>
        </w:rPr>
        <w:t>?</w:t>
      </w:r>
    </w:p>
    <w:p w:rsidR="0070560F" w:rsidRPr="00B86D74" w:rsidRDefault="0070560F" w:rsidP="00BD19B2">
      <w:pPr>
        <w:autoSpaceDE w:val="0"/>
        <w:autoSpaceDN w:val="0"/>
        <w:adjustRightInd w:val="0"/>
        <w:ind w:left="720" w:firstLine="720"/>
        <w:jc w:val="both"/>
        <w:rPr>
          <w:rFonts w:asciiTheme="minorHAnsi" w:eastAsia="TT15Ft00" w:hAnsiTheme="minorHAnsi" w:cstheme="minorHAnsi"/>
          <w:sz w:val="22"/>
          <w:szCs w:val="22"/>
        </w:rPr>
      </w:pPr>
      <w:proofErr w:type="spellStart"/>
      <w:r w:rsidRPr="00B86D74">
        <w:rPr>
          <w:rFonts w:asciiTheme="minorHAnsi" w:eastAsia="TT15Ft00" w:hAnsiTheme="minorHAnsi" w:cstheme="minorHAnsi"/>
          <w:sz w:val="22"/>
          <w:szCs w:val="22"/>
        </w:rPr>
        <w:t>Nysa</w:t>
      </w:r>
      <w:proofErr w:type="spellEnd"/>
      <w:r w:rsidRPr="00B86D74">
        <w:rPr>
          <w:rFonts w:asciiTheme="minorHAnsi" w:eastAsia="TT15Ft00" w:hAnsiTheme="minorHAnsi" w:cstheme="minorHAnsi"/>
          <w:sz w:val="22"/>
          <w:szCs w:val="22"/>
        </w:rPr>
        <w:t xml:space="preserve"> (</w:t>
      </w:r>
      <w:proofErr w:type="spellStart"/>
      <w:r w:rsidRPr="00B86D74">
        <w:rPr>
          <w:rFonts w:asciiTheme="minorHAnsi" w:eastAsia="TT15Ft00" w:hAnsiTheme="minorHAnsi" w:cstheme="minorHAnsi"/>
          <w:sz w:val="22"/>
          <w:szCs w:val="22"/>
        </w:rPr>
        <w:t>P</w:t>
      </w:r>
      <w:r>
        <w:rPr>
          <w:rFonts w:asciiTheme="minorHAnsi" w:eastAsia="TT15Ft00" w:hAnsiTheme="minorHAnsi" w:cstheme="minorHAnsi"/>
          <w:sz w:val="22"/>
          <w:szCs w:val="22"/>
        </w:rPr>
        <w:t>L</w:t>
      </w:r>
      <w:proofErr w:type="spellEnd"/>
      <w:r w:rsidRPr="00B86D74">
        <w:rPr>
          <w:rFonts w:asciiTheme="minorHAnsi" w:eastAsia="TT15Ft00" w:hAnsiTheme="minorHAnsi" w:cstheme="minorHAnsi"/>
          <w:sz w:val="22"/>
          <w:szCs w:val="22"/>
        </w:rPr>
        <w:t xml:space="preserve">), The </w:t>
      </w:r>
      <w:proofErr w:type="spellStart"/>
      <w:r w:rsidRPr="00B86D74">
        <w:rPr>
          <w:rFonts w:asciiTheme="minorHAnsi" w:eastAsia="TT15Ft00" w:hAnsiTheme="minorHAnsi" w:cstheme="minorHAnsi"/>
          <w:sz w:val="22"/>
          <w:szCs w:val="22"/>
        </w:rPr>
        <w:t>State</w:t>
      </w:r>
      <w:proofErr w:type="spellEnd"/>
      <w:r w:rsidRPr="00B86D74">
        <w:rPr>
          <w:rFonts w:asciiTheme="minorHAnsi" w:eastAsia="TT15Ft00" w:hAnsiTheme="minorHAnsi" w:cstheme="minorHAnsi"/>
          <w:sz w:val="22"/>
          <w:szCs w:val="22"/>
        </w:rPr>
        <w:t xml:space="preserve"> </w:t>
      </w:r>
      <w:proofErr w:type="spellStart"/>
      <w:r w:rsidRPr="00B86D74">
        <w:rPr>
          <w:rFonts w:asciiTheme="minorHAnsi" w:eastAsia="TT15Ft00" w:hAnsiTheme="minorHAnsi" w:cstheme="minorHAnsi"/>
          <w:sz w:val="22"/>
          <w:szCs w:val="22"/>
        </w:rPr>
        <w:t>Higher</w:t>
      </w:r>
      <w:proofErr w:type="spellEnd"/>
      <w:r w:rsidRPr="00B86D74">
        <w:rPr>
          <w:rFonts w:asciiTheme="minorHAnsi" w:eastAsia="TT15Ft00" w:hAnsiTheme="minorHAnsi" w:cstheme="minorHAnsi"/>
          <w:sz w:val="22"/>
          <w:szCs w:val="22"/>
        </w:rPr>
        <w:t xml:space="preserve"> </w:t>
      </w:r>
      <w:proofErr w:type="spellStart"/>
      <w:r w:rsidRPr="00B86D74">
        <w:rPr>
          <w:rFonts w:asciiTheme="minorHAnsi" w:eastAsia="TT15Ft00" w:hAnsiTheme="minorHAnsi" w:cstheme="minorHAnsi"/>
          <w:sz w:val="22"/>
          <w:szCs w:val="22"/>
        </w:rPr>
        <w:t>Vocational</w:t>
      </w:r>
      <w:proofErr w:type="spellEnd"/>
      <w:r w:rsidRPr="00B86D74">
        <w:rPr>
          <w:rFonts w:asciiTheme="minorHAnsi" w:eastAsia="TT15Ft00" w:hAnsiTheme="minorHAnsi" w:cstheme="minorHAnsi"/>
          <w:sz w:val="22"/>
          <w:szCs w:val="22"/>
        </w:rPr>
        <w:t xml:space="preserve"> </w:t>
      </w:r>
      <w:proofErr w:type="spellStart"/>
      <w:r w:rsidRPr="00B86D74">
        <w:rPr>
          <w:rFonts w:asciiTheme="minorHAnsi" w:eastAsia="TT15Ft00" w:hAnsiTheme="minorHAnsi" w:cstheme="minorHAnsi"/>
          <w:sz w:val="22"/>
          <w:szCs w:val="22"/>
        </w:rPr>
        <w:t>School</w:t>
      </w:r>
      <w:proofErr w:type="spellEnd"/>
      <w:r w:rsidRPr="00B86D74">
        <w:rPr>
          <w:rFonts w:asciiTheme="minorHAnsi" w:eastAsia="TT15Ft00" w:hAnsiTheme="minorHAnsi" w:cstheme="minorHAnsi"/>
          <w:sz w:val="22"/>
          <w:szCs w:val="22"/>
        </w:rPr>
        <w:t xml:space="preserve"> „The </w:t>
      </w:r>
      <w:proofErr w:type="spellStart"/>
      <w:r w:rsidRPr="00B86D74">
        <w:rPr>
          <w:rFonts w:asciiTheme="minorHAnsi" w:eastAsia="TT15Ft00" w:hAnsiTheme="minorHAnsi" w:cstheme="minorHAnsi"/>
          <w:sz w:val="22"/>
          <w:szCs w:val="22"/>
        </w:rPr>
        <w:t>Signs</w:t>
      </w:r>
      <w:proofErr w:type="spellEnd"/>
      <w:r w:rsidRPr="00B86D74">
        <w:rPr>
          <w:rFonts w:asciiTheme="minorHAnsi" w:eastAsia="TT15Ft00" w:hAnsiTheme="minorHAnsi" w:cstheme="minorHAnsi"/>
          <w:sz w:val="22"/>
          <w:szCs w:val="22"/>
        </w:rPr>
        <w:t xml:space="preserve"> of </w:t>
      </w:r>
      <w:proofErr w:type="spellStart"/>
      <w:r w:rsidRPr="00B86D74">
        <w:rPr>
          <w:rFonts w:asciiTheme="minorHAnsi" w:eastAsia="TT15Ft00" w:hAnsiTheme="minorHAnsi" w:cstheme="minorHAnsi"/>
          <w:sz w:val="22"/>
          <w:szCs w:val="22"/>
        </w:rPr>
        <w:t>the</w:t>
      </w:r>
      <w:proofErr w:type="spellEnd"/>
    </w:p>
    <w:p w:rsidR="0070560F" w:rsidRPr="00B86D74" w:rsidRDefault="0070560F" w:rsidP="00BD19B2">
      <w:pPr>
        <w:autoSpaceDE w:val="0"/>
        <w:autoSpaceDN w:val="0"/>
        <w:adjustRightInd w:val="0"/>
        <w:ind w:left="720" w:firstLine="720"/>
        <w:jc w:val="both"/>
        <w:rPr>
          <w:rFonts w:asciiTheme="minorHAnsi" w:eastAsia="TT15Ft00" w:hAnsiTheme="minorHAnsi" w:cstheme="minorHAnsi"/>
          <w:sz w:val="22"/>
          <w:szCs w:val="22"/>
        </w:rPr>
      </w:pPr>
      <w:proofErr w:type="spellStart"/>
      <w:r w:rsidRPr="00B86D74">
        <w:rPr>
          <w:rFonts w:asciiTheme="minorHAnsi" w:eastAsia="TT15Ft00" w:hAnsiTheme="minorHAnsi" w:cstheme="minorHAnsi"/>
          <w:sz w:val="22"/>
          <w:szCs w:val="22"/>
        </w:rPr>
        <w:t>Tradition</w:t>
      </w:r>
      <w:proofErr w:type="spellEnd"/>
      <w:r w:rsidRPr="00B86D74">
        <w:rPr>
          <w:rFonts w:asciiTheme="minorHAnsi" w:eastAsia="TT15Ft00" w:hAnsiTheme="minorHAnsi" w:cstheme="minorHAnsi"/>
          <w:sz w:val="22"/>
          <w:szCs w:val="22"/>
        </w:rPr>
        <w:t xml:space="preserve"> </w:t>
      </w:r>
      <w:proofErr w:type="spellStart"/>
      <w:r w:rsidRPr="00B86D74">
        <w:rPr>
          <w:rFonts w:asciiTheme="minorHAnsi" w:eastAsia="TT15Ft00" w:hAnsiTheme="minorHAnsi" w:cstheme="minorHAnsi"/>
          <w:sz w:val="22"/>
          <w:szCs w:val="22"/>
        </w:rPr>
        <w:t>in</w:t>
      </w:r>
      <w:proofErr w:type="spellEnd"/>
      <w:r w:rsidRPr="00B86D74">
        <w:rPr>
          <w:rFonts w:asciiTheme="minorHAnsi" w:eastAsia="TT15Ft00" w:hAnsiTheme="minorHAnsi" w:cstheme="minorHAnsi"/>
          <w:sz w:val="22"/>
          <w:szCs w:val="22"/>
        </w:rPr>
        <w:t xml:space="preserve"> </w:t>
      </w:r>
      <w:proofErr w:type="spellStart"/>
      <w:r w:rsidRPr="00B86D74">
        <w:rPr>
          <w:rFonts w:asciiTheme="minorHAnsi" w:eastAsia="TT15Ft00" w:hAnsiTheme="minorHAnsi" w:cstheme="minorHAnsi"/>
          <w:sz w:val="22"/>
          <w:szCs w:val="22"/>
        </w:rPr>
        <w:t>the</w:t>
      </w:r>
      <w:proofErr w:type="spellEnd"/>
      <w:r w:rsidRPr="00B86D74">
        <w:rPr>
          <w:rFonts w:asciiTheme="minorHAnsi" w:eastAsia="TT15Ft00" w:hAnsiTheme="minorHAnsi" w:cstheme="minorHAnsi"/>
          <w:sz w:val="22"/>
          <w:szCs w:val="22"/>
        </w:rPr>
        <w:t xml:space="preserve"> </w:t>
      </w:r>
      <w:proofErr w:type="spellStart"/>
      <w:r w:rsidRPr="00B86D74">
        <w:rPr>
          <w:rFonts w:asciiTheme="minorHAnsi" w:eastAsia="TT15Ft00" w:hAnsiTheme="minorHAnsi" w:cstheme="minorHAnsi"/>
          <w:sz w:val="22"/>
          <w:szCs w:val="22"/>
        </w:rPr>
        <w:t>Architecture</w:t>
      </w:r>
      <w:proofErr w:type="spellEnd"/>
      <w:r w:rsidRPr="00B86D74">
        <w:rPr>
          <w:rFonts w:asciiTheme="minorHAnsi" w:eastAsia="TT15Ft00" w:hAnsiTheme="minorHAnsi" w:cstheme="minorHAnsi"/>
          <w:sz w:val="22"/>
          <w:szCs w:val="22"/>
        </w:rPr>
        <w:t xml:space="preserve">” </w:t>
      </w:r>
      <w:proofErr w:type="spellStart"/>
      <w:r w:rsidRPr="00B86D74">
        <w:rPr>
          <w:rFonts w:asciiTheme="minorHAnsi" w:eastAsia="TT15Ft00" w:hAnsiTheme="minorHAnsi" w:cstheme="minorHAnsi"/>
          <w:sz w:val="22"/>
          <w:szCs w:val="22"/>
        </w:rPr>
        <w:t>workshop</w:t>
      </w:r>
      <w:proofErr w:type="spellEnd"/>
      <w:r w:rsidRPr="00B86D74">
        <w:rPr>
          <w:rFonts w:asciiTheme="minorHAnsi" w:eastAsia="TT15Ft00" w:hAnsiTheme="minorHAnsi" w:cstheme="minorHAnsi"/>
          <w:sz w:val="22"/>
          <w:szCs w:val="22"/>
        </w:rPr>
        <w:t>, 17.10.2007.</w:t>
      </w:r>
    </w:p>
    <w:p w:rsidR="0070560F" w:rsidRPr="00B86D74" w:rsidRDefault="0070560F" w:rsidP="00BD19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86D74">
        <w:rPr>
          <w:rFonts w:asciiTheme="minorHAnsi" w:hAnsiTheme="minorHAnsi" w:cstheme="minorHAnsi"/>
          <w:b/>
          <w:sz w:val="22"/>
          <w:szCs w:val="22"/>
        </w:rPr>
        <w:t>2008</w:t>
      </w:r>
      <w:r w:rsidRPr="00B86D74">
        <w:rPr>
          <w:rFonts w:asciiTheme="minorHAnsi" w:hAnsiTheme="minorHAnsi" w:cstheme="minorHAnsi"/>
          <w:sz w:val="22"/>
          <w:szCs w:val="22"/>
        </w:rPr>
        <w:t xml:space="preserve"> </w:t>
      </w:r>
      <w:r w:rsidRPr="00B86D74">
        <w:rPr>
          <w:rFonts w:asciiTheme="minorHAnsi" w:hAnsiTheme="minorHAnsi" w:cstheme="minorHAnsi"/>
          <w:sz w:val="22"/>
          <w:szCs w:val="22"/>
        </w:rPr>
        <w:tab/>
      </w:r>
      <w:r w:rsidRPr="00B86D74">
        <w:rPr>
          <w:rFonts w:asciiTheme="minorHAnsi" w:hAnsiTheme="minorHAnsi" w:cstheme="minorHAnsi"/>
          <w:sz w:val="22"/>
          <w:szCs w:val="22"/>
        </w:rPr>
        <w:tab/>
      </w:r>
      <w:r w:rsidRPr="00B86D74">
        <w:rPr>
          <w:rFonts w:asciiTheme="minorHAnsi" w:hAnsiTheme="minorHAnsi" w:cstheme="minorHAnsi"/>
          <w:b/>
          <w:sz w:val="22"/>
          <w:szCs w:val="22"/>
        </w:rPr>
        <w:t xml:space="preserve">The </w:t>
      </w:r>
      <w:proofErr w:type="spellStart"/>
      <w:r w:rsidRPr="00B86D74">
        <w:rPr>
          <w:rFonts w:asciiTheme="minorHAnsi" w:hAnsiTheme="minorHAnsi" w:cstheme="minorHAnsi"/>
          <w:b/>
          <w:sz w:val="22"/>
          <w:szCs w:val="22"/>
        </w:rPr>
        <w:t>reconstruction</w:t>
      </w:r>
      <w:proofErr w:type="spellEnd"/>
      <w:r w:rsidRPr="00B86D74">
        <w:rPr>
          <w:rFonts w:asciiTheme="minorHAnsi" w:hAnsiTheme="minorHAnsi" w:cstheme="minorHAnsi"/>
          <w:b/>
          <w:sz w:val="22"/>
          <w:szCs w:val="22"/>
        </w:rPr>
        <w:t xml:space="preserve"> of </w:t>
      </w:r>
      <w:proofErr w:type="spellStart"/>
      <w:r w:rsidRPr="00B86D74">
        <w:rPr>
          <w:rFonts w:asciiTheme="minorHAnsi" w:hAnsiTheme="minorHAnsi" w:cstheme="minorHAnsi"/>
          <w:b/>
          <w:sz w:val="22"/>
          <w:szCs w:val="22"/>
        </w:rPr>
        <w:t>historic</w:t>
      </w:r>
      <w:proofErr w:type="spellEnd"/>
      <w:r w:rsidRPr="00B86D7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86D74">
        <w:rPr>
          <w:rFonts w:asciiTheme="minorHAnsi" w:hAnsiTheme="minorHAnsi" w:cstheme="minorHAnsi"/>
          <w:b/>
          <w:sz w:val="22"/>
          <w:szCs w:val="22"/>
        </w:rPr>
        <w:t>gardens</w:t>
      </w:r>
      <w:proofErr w:type="spellEnd"/>
      <w:r w:rsidRPr="00B86D7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86D74">
        <w:rPr>
          <w:rFonts w:asciiTheme="minorHAnsi" w:hAnsiTheme="minorHAnsi" w:cstheme="minorHAnsi"/>
          <w:b/>
          <w:sz w:val="22"/>
          <w:szCs w:val="22"/>
        </w:rPr>
        <w:t>in</w:t>
      </w:r>
      <w:proofErr w:type="spellEnd"/>
      <w:r w:rsidRPr="00B86D7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86D74">
        <w:rPr>
          <w:rFonts w:asciiTheme="minorHAnsi" w:hAnsiTheme="minorHAnsi" w:cstheme="minorHAnsi"/>
          <w:b/>
          <w:sz w:val="22"/>
          <w:szCs w:val="22"/>
        </w:rPr>
        <w:t>urban</w:t>
      </w:r>
      <w:proofErr w:type="spellEnd"/>
      <w:r w:rsidRPr="00B86D7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86D74">
        <w:rPr>
          <w:rFonts w:asciiTheme="minorHAnsi" w:hAnsiTheme="minorHAnsi" w:cstheme="minorHAnsi"/>
          <w:b/>
          <w:sz w:val="22"/>
          <w:szCs w:val="22"/>
        </w:rPr>
        <w:t>context</w:t>
      </w:r>
      <w:proofErr w:type="spellEnd"/>
    </w:p>
    <w:p w:rsidR="0070560F" w:rsidRPr="00B86D74" w:rsidRDefault="0070560F" w:rsidP="00BD19B2">
      <w:pPr>
        <w:autoSpaceDE w:val="0"/>
        <w:autoSpaceDN w:val="0"/>
        <w:adjustRightInd w:val="0"/>
        <w:ind w:left="720" w:firstLine="720"/>
        <w:jc w:val="both"/>
        <w:rPr>
          <w:rFonts w:asciiTheme="minorHAnsi" w:eastAsia="TT15Ft00" w:hAnsiTheme="minorHAnsi" w:cstheme="minorHAnsi"/>
          <w:sz w:val="22"/>
          <w:szCs w:val="22"/>
        </w:rPr>
      </w:pPr>
      <w:proofErr w:type="spellStart"/>
      <w:r w:rsidRPr="00B86D74">
        <w:rPr>
          <w:rFonts w:asciiTheme="minorHAnsi" w:eastAsia="TT15Ft00" w:hAnsiTheme="minorHAnsi" w:cstheme="minorHAnsi"/>
          <w:sz w:val="22"/>
          <w:szCs w:val="22"/>
        </w:rPr>
        <w:t>IV</w:t>
      </w:r>
      <w:proofErr w:type="spellEnd"/>
      <w:r w:rsidRPr="00B86D74">
        <w:rPr>
          <w:rFonts w:asciiTheme="minorHAnsi" w:eastAsia="TT15Ft00" w:hAnsiTheme="minorHAnsi" w:cstheme="minorHAnsi"/>
          <w:sz w:val="22"/>
          <w:szCs w:val="22"/>
        </w:rPr>
        <w:t>. Europea</w:t>
      </w:r>
      <w:r>
        <w:rPr>
          <w:rFonts w:asciiTheme="minorHAnsi" w:eastAsia="TT15Ft00" w:hAnsiTheme="minorHAnsi" w:cstheme="minorHAnsi"/>
          <w:sz w:val="22"/>
          <w:szCs w:val="22"/>
        </w:rPr>
        <w:t xml:space="preserve">n </w:t>
      </w:r>
      <w:proofErr w:type="spellStart"/>
      <w:r>
        <w:rPr>
          <w:rFonts w:asciiTheme="minorHAnsi" w:eastAsia="TT15Ft00" w:hAnsiTheme="minorHAnsi" w:cstheme="minorHAnsi"/>
          <w:sz w:val="22"/>
          <w:szCs w:val="22"/>
        </w:rPr>
        <w:t>D</w:t>
      </w:r>
      <w:r w:rsidRPr="00B86D74">
        <w:rPr>
          <w:rFonts w:asciiTheme="minorHAnsi" w:eastAsia="TT15Ft00" w:hAnsiTheme="minorHAnsi" w:cstheme="minorHAnsi"/>
          <w:sz w:val="22"/>
          <w:szCs w:val="22"/>
        </w:rPr>
        <w:t>endrological</w:t>
      </w:r>
      <w:proofErr w:type="spellEnd"/>
      <w:r>
        <w:rPr>
          <w:rFonts w:asciiTheme="minorHAnsi" w:eastAsia="TT15Ft00" w:hAnsiTheme="minorHAnsi" w:cstheme="minorHAnsi"/>
          <w:sz w:val="22"/>
          <w:szCs w:val="22"/>
        </w:rPr>
        <w:t xml:space="preserve"> </w:t>
      </w:r>
      <w:proofErr w:type="spellStart"/>
      <w:r w:rsidRPr="00B86D74">
        <w:rPr>
          <w:rFonts w:asciiTheme="minorHAnsi" w:eastAsia="TT15Ft00" w:hAnsiTheme="minorHAnsi" w:cstheme="minorHAnsi"/>
          <w:sz w:val="22"/>
          <w:szCs w:val="22"/>
        </w:rPr>
        <w:t>Symposium</w:t>
      </w:r>
      <w:proofErr w:type="spellEnd"/>
      <w:r w:rsidRPr="00B86D74">
        <w:rPr>
          <w:rFonts w:asciiTheme="minorHAnsi" w:eastAsia="TT15Ft00" w:hAnsiTheme="minorHAnsi" w:cstheme="minorHAnsi"/>
          <w:sz w:val="22"/>
          <w:szCs w:val="22"/>
        </w:rPr>
        <w:t>, F</w:t>
      </w:r>
      <w:r>
        <w:rPr>
          <w:rFonts w:asciiTheme="minorHAnsi" w:eastAsia="TT15Ft00" w:hAnsiTheme="minorHAnsi" w:cstheme="minorHAnsi"/>
          <w:sz w:val="22"/>
          <w:szCs w:val="22"/>
        </w:rPr>
        <w:t>ehérvárcsurgó (</w:t>
      </w:r>
      <w:r w:rsidRPr="00B86D74">
        <w:rPr>
          <w:rFonts w:asciiTheme="minorHAnsi" w:eastAsia="TT15Ft00" w:hAnsiTheme="minorHAnsi" w:cstheme="minorHAnsi"/>
          <w:sz w:val="22"/>
          <w:szCs w:val="22"/>
        </w:rPr>
        <w:t>H</w:t>
      </w:r>
      <w:r>
        <w:rPr>
          <w:rFonts w:asciiTheme="minorHAnsi" w:eastAsia="TT15Ft00" w:hAnsiTheme="minorHAnsi" w:cstheme="minorHAnsi"/>
          <w:sz w:val="22"/>
          <w:szCs w:val="22"/>
        </w:rPr>
        <w:t>U)</w:t>
      </w:r>
    </w:p>
    <w:p w:rsidR="0070560F" w:rsidRPr="00B86D74" w:rsidRDefault="0070560F" w:rsidP="00BD19B2">
      <w:pPr>
        <w:autoSpaceDE w:val="0"/>
        <w:autoSpaceDN w:val="0"/>
        <w:adjustRightInd w:val="0"/>
        <w:ind w:left="720" w:firstLine="720"/>
        <w:jc w:val="both"/>
        <w:rPr>
          <w:rFonts w:asciiTheme="minorHAnsi" w:eastAsia="TT15Ft00" w:hAnsiTheme="minorHAnsi" w:cstheme="minorHAnsi"/>
          <w:sz w:val="22"/>
          <w:szCs w:val="22"/>
        </w:rPr>
      </w:pPr>
      <w:r w:rsidRPr="00B86D74">
        <w:rPr>
          <w:rFonts w:asciiTheme="minorHAnsi" w:eastAsia="TT15Ft00" w:hAnsiTheme="minorHAnsi" w:cstheme="minorHAnsi"/>
          <w:sz w:val="22"/>
          <w:szCs w:val="22"/>
        </w:rPr>
        <w:t>08.06.2008.</w:t>
      </w:r>
    </w:p>
    <w:p w:rsidR="0070560F" w:rsidRPr="00B86D74" w:rsidRDefault="0070560F" w:rsidP="00BD19B2">
      <w:pPr>
        <w:autoSpaceDE w:val="0"/>
        <w:autoSpaceDN w:val="0"/>
        <w:adjustRightInd w:val="0"/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 w:rsidRPr="00B86D74">
        <w:rPr>
          <w:rFonts w:asciiTheme="minorHAnsi" w:hAnsiTheme="minorHAnsi" w:cstheme="minorHAnsi"/>
          <w:b/>
          <w:sz w:val="22"/>
          <w:szCs w:val="22"/>
        </w:rPr>
        <w:t>2010</w:t>
      </w:r>
      <w:r w:rsidRPr="00B86D74">
        <w:rPr>
          <w:rFonts w:asciiTheme="minorHAnsi" w:hAnsiTheme="minorHAnsi" w:cstheme="minorHAnsi"/>
          <w:b/>
        </w:rPr>
        <w:t xml:space="preserve"> </w:t>
      </w:r>
      <w:r>
        <w:rPr>
          <w:rFonts w:ascii="TT161t00" w:hAnsi="TT161t00" w:cs="TT161t00"/>
        </w:rPr>
        <w:tab/>
      </w:r>
      <w:proofErr w:type="spellStart"/>
      <w:r w:rsidRPr="00B86D74">
        <w:rPr>
          <w:rFonts w:asciiTheme="minorHAnsi" w:hAnsiTheme="minorHAnsi" w:cstheme="minorHAnsi"/>
          <w:b/>
          <w:sz w:val="22"/>
          <w:szCs w:val="22"/>
        </w:rPr>
        <w:t>Change</w:t>
      </w:r>
      <w:proofErr w:type="spellEnd"/>
      <w:r w:rsidRPr="00B86D74">
        <w:rPr>
          <w:rFonts w:asciiTheme="minorHAnsi" w:hAnsiTheme="minorHAnsi" w:cstheme="minorHAnsi"/>
          <w:b/>
          <w:sz w:val="22"/>
          <w:szCs w:val="22"/>
        </w:rPr>
        <w:t xml:space="preserve"> and </w:t>
      </w:r>
      <w:proofErr w:type="spellStart"/>
      <w:r w:rsidRPr="00B86D74">
        <w:rPr>
          <w:rFonts w:asciiTheme="minorHAnsi" w:hAnsiTheme="minorHAnsi" w:cstheme="minorHAnsi"/>
          <w:b/>
          <w:sz w:val="22"/>
          <w:szCs w:val="22"/>
        </w:rPr>
        <w:t>Continuity</w:t>
      </w:r>
      <w:proofErr w:type="spellEnd"/>
      <w:r w:rsidRPr="00B86D74">
        <w:rPr>
          <w:rFonts w:asciiTheme="minorHAnsi" w:hAnsiTheme="minorHAnsi" w:cstheme="minorHAnsi"/>
          <w:b/>
          <w:sz w:val="22"/>
          <w:szCs w:val="22"/>
        </w:rPr>
        <w:t xml:space="preserve">. The </w:t>
      </w:r>
      <w:proofErr w:type="spellStart"/>
      <w:r w:rsidRPr="00B86D74">
        <w:rPr>
          <w:rFonts w:asciiTheme="minorHAnsi" w:hAnsiTheme="minorHAnsi" w:cstheme="minorHAnsi"/>
          <w:b/>
          <w:sz w:val="22"/>
          <w:szCs w:val="22"/>
        </w:rPr>
        <w:t>new</w:t>
      </w:r>
      <w:proofErr w:type="spellEnd"/>
      <w:r w:rsidRPr="00B86D7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86D74">
        <w:rPr>
          <w:rFonts w:asciiTheme="minorHAnsi" w:hAnsiTheme="minorHAnsi" w:cstheme="minorHAnsi"/>
          <w:b/>
          <w:sz w:val="22"/>
          <w:szCs w:val="22"/>
        </w:rPr>
        <w:t>understanding</w:t>
      </w:r>
      <w:proofErr w:type="spellEnd"/>
      <w:r w:rsidRPr="00B86D74">
        <w:rPr>
          <w:rFonts w:asciiTheme="minorHAnsi" w:hAnsiTheme="minorHAnsi" w:cstheme="minorHAnsi"/>
          <w:b/>
          <w:sz w:val="22"/>
          <w:szCs w:val="22"/>
        </w:rPr>
        <w:t xml:space="preserve"> of </w:t>
      </w:r>
      <w:proofErr w:type="spellStart"/>
      <w:r w:rsidRPr="00B86D74">
        <w:rPr>
          <w:rFonts w:asciiTheme="minorHAnsi" w:hAnsiTheme="minorHAnsi" w:cstheme="minorHAnsi"/>
          <w:b/>
          <w:sz w:val="22"/>
          <w:szCs w:val="22"/>
        </w:rPr>
        <w:t>the</w:t>
      </w:r>
      <w:proofErr w:type="spellEnd"/>
      <w:r w:rsidRPr="00B86D7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86D74">
        <w:rPr>
          <w:rFonts w:asciiTheme="minorHAnsi" w:hAnsiTheme="minorHAnsi" w:cstheme="minorHAnsi"/>
          <w:b/>
          <w:sz w:val="22"/>
          <w:szCs w:val="22"/>
        </w:rPr>
        <w:t>historic</w:t>
      </w:r>
      <w:proofErr w:type="spellEnd"/>
      <w:r w:rsidRPr="00B86D7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86D74">
        <w:rPr>
          <w:rFonts w:asciiTheme="minorHAnsi" w:hAnsiTheme="minorHAnsi" w:cstheme="minorHAnsi"/>
          <w:b/>
          <w:sz w:val="22"/>
          <w:szCs w:val="22"/>
        </w:rPr>
        <w:t>past</w:t>
      </w:r>
      <w:proofErr w:type="spellEnd"/>
      <w:r w:rsidRPr="00B86D7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86D74">
        <w:rPr>
          <w:rFonts w:asciiTheme="minorHAnsi" w:hAnsiTheme="minorHAnsi" w:cstheme="minorHAnsi"/>
          <w:b/>
          <w:sz w:val="22"/>
          <w:szCs w:val="22"/>
        </w:rPr>
        <w:t>presented</w:t>
      </w:r>
      <w:proofErr w:type="spellEnd"/>
      <w:r w:rsidRPr="00B86D7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86D74">
        <w:rPr>
          <w:rFonts w:asciiTheme="minorHAnsi" w:hAnsiTheme="minorHAnsi" w:cstheme="minorHAnsi"/>
          <w:b/>
          <w:sz w:val="22"/>
          <w:szCs w:val="22"/>
        </w:rPr>
        <w:t>by</w:t>
      </w:r>
      <w:proofErr w:type="spellEnd"/>
      <w:r w:rsidRPr="00B86D7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86D74">
        <w:rPr>
          <w:rFonts w:asciiTheme="minorHAnsi" w:hAnsiTheme="minorHAnsi" w:cstheme="minorHAnsi"/>
          <w:b/>
          <w:sz w:val="22"/>
          <w:szCs w:val="22"/>
        </w:rPr>
        <w:t>the</w:t>
      </w:r>
      <w:proofErr w:type="spellEnd"/>
      <w:r w:rsidRPr="00B86D7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86D74">
        <w:rPr>
          <w:rFonts w:asciiTheme="minorHAnsi" w:hAnsiTheme="minorHAnsi" w:cstheme="minorHAnsi"/>
          <w:b/>
          <w:sz w:val="22"/>
          <w:szCs w:val="22"/>
        </w:rPr>
        <w:t>example</w:t>
      </w:r>
      <w:proofErr w:type="spellEnd"/>
      <w:r w:rsidRPr="00B86D74">
        <w:rPr>
          <w:rFonts w:asciiTheme="minorHAnsi" w:hAnsiTheme="minorHAnsi" w:cstheme="minorHAnsi"/>
          <w:b/>
          <w:sz w:val="22"/>
          <w:szCs w:val="22"/>
        </w:rPr>
        <w:t xml:space="preserve"> of Mikes </w:t>
      </w:r>
      <w:proofErr w:type="spellStart"/>
      <w:r w:rsidRPr="00B86D74">
        <w:rPr>
          <w:rFonts w:asciiTheme="minorHAnsi" w:hAnsiTheme="minorHAnsi" w:cstheme="minorHAnsi"/>
          <w:b/>
          <w:sz w:val="22"/>
          <w:szCs w:val="22"/>
        </w:rPr>
        <w:t>Estate</w:t>
      </w:r>
      <w:proofErr w:type="spellEnd"/>
      <w:r w:rsidRPr="00B86D74">
        <w:rPr>
          <w:rFonts w:asciiTheme="minorHAnsi" w:hAnsiTheme="minorHAnsi" w:cstheme="minorHAnsi"/>
          <w:b/>
          <w:sz w:val="22"/>
          <w:szCs w:val="22"/>
        </w:rPr>
        <w:t>, Zabola</w:t>
      </w:r>
    </w:p>
    <w:p w:rsidR="0070560F" w:rsidRDefault="0070560F" w:rsidP="00BD19B2">
      <w:pPr>
        <w:autoSpaceDE w:val="0"/>
        <w:autoSpaceDN w:val="0"/>
        <w:adjustRightInd w:val="0"/>
        <w:ind w:left="1440"/>
        <w:jc w:val="both"/>
        <w:rPr>
          <w:rFonts w:asciiTheme="minorHAnsi" w:eastAsia="TT15Ft00" w:hAnsiTheme="minorHAnsi" w:cstheme="minorHAnsi"/>
          <w:sz w:val="22"/>
          <w:szCs w:val="22"/>
        </w:rPr>
      </w:pPr>
      <w:proofErr w:type="spellStart"/>
      <w:r w:rsidRPr="00B86D74">
        <w:rPr>
          <w:rFonts w:asciiTheme="minorHAnsi" w:eastAsia="TT15Ft00" w:hAnsiTheme="minorHAnsi" w:cstheme="minorHAnsi"/>
          <w:sz w:val="22"/>
          <w:szCs w:val="22"/>
        </w:rPr>
        <w:t>Fabos</w:t>
      </w:r>
      <w:proofErr w:type="spellEnd"/>
      <w:r w:rsidRPr="00B86D74">
        <w:rPr>
          <w:rFonts w:asciiTheme="minorHAnsi" w:eastAsia="TT15Ft00" w:hAnsiTheme="minorHAnsi" w:cstheme="minorHAnsi"/>
          <w:sz w:val="22"/>
          <w:szCs w:val="22"/>
        </w:rPr>
        <w:t xml:space="preserve"> </w:t>
      </w:r>
      <w:proofErr w:type="spellStart"/>
      <w:r w:rsidRPr="00B86D74">
        <w:rPr>
          <w:rFonts w:asciiTheme="minorHAnsi" w:eastAsia="TT15Ft00" w:hAnsiTheme="minorHAnsi" w:cstheme="minorHAnsi"/>
          <w:sz w:val="22"/>
          <w:szCs w:val="22"/>
        </w:rPr>
        <w:t>Conference</w:t>
      </w:r>
      <w:proofErr w:type="spellEnd"/>
      <w:r w:rsidRPr="00B86D74">
        <w:rPr>
          <w:rFonts w:asciiTheme="minorHAnsi" w:eastAsia="TT15Ft00" w:hAnsiTheme="minorHAnsi" w:cstheme="minorHAnsi"/>
          <w:sz w:val="22"/>
          <w:szCs w:val="22"/>
        </w:rPr>
        <w:t xml:space="preserve"> </w:t>
      </w:r>
      <w:proofErr w:type="spellStart"/>
      <w:r w:rsidRPr="00B86D74">
        <w:rPr>
          <w:rFonts w:asciiTheme="minorHAnsi" w:eastAsia="TT15Ft00" w:hAnsiTheme="minorHAnsi" w:cstheme="minorHAnsi"/>
          <w:sz w:val="22"/>
          <w:szCs w:val="22"/>
        </w:rPr>
        <w:t>on</w:t>
      </w:r>
      <w:proofErr w:type="spellEnd"/>
      <w:r w:rsidRPr="00B86D74">
        <w:rPr>
          <w:rFonts w:asciiTheme="minorHAnsi" w:eastAsia="TT15Ft00" w:hAnsiTheme="minorHAnsi" w:cstheme="minorHAnsi"/>
          <w:sz w:val="22"/>
          <w:szCs w:val="22"/>
        </w:rPr>
        <w:t xml:space="preserve"> </w:t>
      </w:r>
      <w:proofErr w:type="spellStart"/>
      <w:r w:rsidRPr="00B86D74">
        <w:rPr>
          <w:rFonts w:asciiTheme="minorHAnsi" w:eastAsia="TT15Ft00" w:hAnsiTheme="minorHAnsi" w:cstheme="minorHAnsi"/>
          <w:sz w:val="22"/>
          <w:szCs w:val="22"/>
        </w:rPr>
        <w:t>Landscape</w:t>
      </w:r>
      <w:proofErr w:type="spellEnd"/>
      <w:r w:rsidRPr="00B86D74">
        <w:rPr>
          <w:rFonts w:asciiTheme="minorHAnsi" w:eastAsia="TT15Ft00" w:hAnsiTheme="minorHAnsi" w:cstheme="minorHAnsi"/>
          <w:sz w:val="22"/>
          <w:szCs w:val="22"/>
        </w:rPr>
        <w:t xml:space="preserve"> and </w:t>
      </w:r>
      <w:proofErr w:type="spellStart"/>
      <w:r w:rsidRPr="00B86D74">
        <w:rPr>
          <w:rFonts w:asciiTheme="minorHAnsi" w:eastAsia="TT15Ft00" w:hAnsiTheme="minorHAnsi" w:cstheme="minorHAnsi"/>
          <w:sz w:val="22"/>
          <w:szCs w:val="22"/>
        </w:rPr>
        <w:t>Greenway</w:t>
      </w:r>
      <w:proofErr w:type="spellEnd"/>
      <w:r w:rsidRPr="00B86D74">
        <w:rPr>
          <w:rFonts w:asciiTheme="minorHAnsi" w:eastAsia="TT15Ft00" w:hAnsiTheme="minorHAnsi" w:cstheme="minorHAnsi"/>
          <w:sz w:val="22"/>
          <w:szCs w:val="22"/>
        </w:rPr>
        <w:t xml:space="preserve"> </w:t>
      </w:r>
      <w:proofErr w:type="spellStart"/>
      <w:r w:rsidRPr="00B86D74">
        <w:rPr>
          <w:rFonts w:asciiTheme="minorHAnsi" w:eastAsia="TT15Ft00" w:hAnsiTheme="minorHAnsi" w:cstheme="minorHAnsi"/>
          <w:sz w:val="22"/>
          <w:szCs w:val="22"/>
        </w:rPr>
        <w:t>Planning</w:t>
      </w:r>
      <w:proofErr w:type="spellEnd"/>
      <w:r w:rsidRPr="00B86D74">
        <w:rPr>
          <w:rFonts w:asciiTheme="minorHAnsi" w:eastAsia="TT15Ft00" w:hAnsiTheme="minorHAnsi" w:cstheme="minorHAnsi"/>
          <w:sz w:val="22"/>
          <w:szCs w:val="22"/>
        </w:rPr>
        <w:t>. Budapest</w:t>
      </w:r>
      <w:r>
        <w:rPr>
          <w:rFonts w:asciiTheme="minorHAnsi" w:eastAsia="TT15Ft00" w:hAnsiTheme="minorHAnsi" w:cstheme="minorHAnsi"/>
          <w:sz w:val="22"/>
          <w:szCs w:val="22"/>
        </w:rPr>
        <w:t xml:space="preserve"> (HU), </w:t>
      </w:r>
    </w:p>
    <w:p w:rsidR="0070560F" w:rsidRPr="00B86D74" w:rsidRDefault="0070560F" w:rsidP="00BD19B2">
      <w:pPr>
        <w:autoSpaceDE w:val="0"/>
        <w:autoSpaceDN w:val="0"/>
        <w:adjustRightInd w:val="0"/>
        <w:ind w:left="1440"/>
        <w:jc w:val="both"/>
        <w:rPr>
          <w:rFonts w:asciiTheme="minorHAnsi" w:eastAsia="TT15Ft00" w:hAnsiTheme="minorHAnsi" w:cstheme="minorHAnsi"/>
          <w:sz w:val="22"/>
          <w:szCs w:val="22"/>
        </w:rPr>
      </w:pPr>
      <w:r w:rsidRPr="00B86D74">
        <w:rPr>
          <w:rFonts w:asciiTheme="minorHAnsi" w:eastAsia="TT15Ft00" w:hAnsiTheme="minorHAnsi" w:cstheme="minorHAnsi"/>
          <w:sz w:val="22"/>
          <w:szCs w:val="22"/>
        </w:rPr>
        <w:t xml:space="preserve">8-11.07.2010, </w:t>
      </w:r>
    </w:p>
    <w:p w:rsidR="0070560F" w:rsidRPr="00B86D74" w:rsidRDefault="0070560F" w:rsidP="00BD19B2">
      <w:pPr>
        <w:autoSpaceDE w:val="0"/>
        <w:autoSpaceDN w:val="0"/>
        <w:adjustRightInd w:val="0"/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 w:rsidRPr="00B86D74">
        <w:rPr>
          <w:rFonts w:asciiTheme="minorHAnsi" w:hAnsiTheme="minorHAnsi" w:cstheme="minorHAnsi"/>
          <w:b/>
          <w:sz w:val="22"/>
          <w:szCs w:val="22"/>
        </w:rPr>
        <w:t>2011</w:t>
      </w:r>
      <w:r w:rsidRPr="00B86D7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B86D74">
        <w:rPr>
          <w:rFonts w:asciiTheme="minorHAnsi" w:hAnsiTheme="minorHAnsi" w:cstheme="minorHAnsi"/>
          <w:b/>
          <w:sz w:val="22"/>
          <w:szCs w:val="22"/>
        </w:rPr>
        <w:t>Historic</w:t>
      </w:r>
      <w:proofErr w:type="spellEnd"/>
      <w:r w:rsidRPr="00B86D7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86D74">
        <w:rPr>
          <w:rFonts w:asciiTheme="minorHAnsi" w:hAnsiTheme="minorHAnsi" w:cstheme="minorHAnsi"/>
          <w:b/>
          <w:sz w:val="22"/>
          <w:szCs w:val="22"/>
        </w:rPr>
        <w:t>open</w:t>
      </w:r>
      <w:proofErr w:type="spellEnd"/>
      <w:r w:rsidRPr="00B86D7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86D74">
        <w:rPr>
          <w:rFonts w:asciiTheme="minorHAnsi" w:hAnsiTheme="minorHAnsi" w:cstheme="minorHAnsi"/>
          <w:b/>
          <w:sz w:val="22"/>
          <w:szCs w:val="22"/>
        </w:rPr>
        <w:t>space</w:t>
      </w:r>
      <w:proofErr w:type="spellEnd"/>
      <w:r w:rsidRPr="00B86D7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86D74">
        <w:rPr>
          <w:rFonts w:asciiTheme="minorHAnsi" w:hAnsiTheme="minorHAnsi" w:cstheme="minorHAnsi"/>
          <w:b/>
          <w:sz w:val="22"/>
          <w:szCs w:val="22"/>
        </w:rPr>
        <w:t>development</w:t>
      </w:r>
      <w:proofErr w:type="spellEnd"/>
      <w:r w:rsidRPr="00B86D74">
        <w:rPr>
          <w:rFonts w:asciiTheme="minorHAnsi" w:hAnsiTheme="minorHAnsi" w:cstheme="minorHAnsi"/>
          <w:b/>
          <w:sz w:val="22"/>
          <w:szCs w:val="22"/>
        </w:rPr>
        <w:t xml:space="preserve"> and </w:t>
      </w:r>
      <w:proofErr w:type="spellStart"/>
      <w:r w:rsidR="00C756DE">
        <w:rPr>
          <w:rFonts w:asciiTheme="minorHAnsi" w:hAnsiTheme="minorHAnsi" w:cstheme="minorHAnsi"/>
          <w:b/>
          <w:sz w:val="22"/>
          <w:szCs w:val="22"/>
        </w:rPr>
        <w:t>streetscape</w:t>
      </w:r>
      <w:proofErr w:type="spellEnd"/>
      <w:r w:rsidRPr="00B86D7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86D74">
        <w:rPr>
          <w:rFonts w:asciiTheme="minorHAnsi" w:hAnsiTheme="minorHAnsi" w:cstheme="minorHAnsi"/>
          <w:b/>
          <w:sz w:val="22"/>
          <w:szCs w:val="22"/>
        </w:rPr>
        <w:t>guide</w:t>
      </w:r>
      <w:proofErr w:type="spellEnd"/>
      <w:r w:rsidRPr="00B86D7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86D74">
        <w:rPr>
          <w:rFonts w:asciiTheme="minorHAnsi" w:hAnsiTheme="minorHAnsi" w:cstheme="minorHAnsi"/>
          <w:b/>
          <w:sz w:val="22"/>
          <w:szCs w:val="22"/>
        </w:rPr>
        <w:t>for</w:t>
      </w:r>
      <w:proofErr w:type="spellEnd"/>
      <w:r w:rsidRPr="00B86D7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86D74">
        <w:rPr>
          <w:rFonts w:asciiTheme="minorHAnsi" w:hAnsiTheme="minorHAnsi" w:cstheme="minorHAnsi"/>
          <w:b/>
          <w:sz w:val="22"/>
          <w:szCs w:val="22"/>
        </w:rPr>
        <w:t>small</w:t>
      </w:r>
      <w:proofErr w:type="spellEnd"/>
      <w:r w:rsidRPr="00B86D7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86D74">
        <w:rPr>
          <w:rFonts w:asciiTheme="minorHAnsi" w:hAnsiTheme="minorHAnsi" w:cstheme="minorHAnsi"/>
          <w:b/>
          <w:sz w:val="22"/>
          <w:szCs w:val="22"/>
        </w:rPr>
        <w:t>settlements</w:t>
      </w:r>
      <w:proofErr w:type="spellEnd"/>
    </w:p>
    <w:p w:rsidR="0070560F" w:rsidRPr="00B86D74" w:rsidRDefault="0070560F" w:rsidP="00BD19B2">
      <w:pPr>
        <w:autoSpaceDE w:val="0"/>
        <w:autoSpaceDN w:val="0"/>
        <w:adjustRightInd w:val="0"/>
        <w:ind w:left="1440"/>
        <w:jc w:val="both"/>
        <w:rPr>
          <w:rFonts w:asciiTheme="minorHAnsi" w:eastAsia="TT15Ft00" w:hAnsiTheme="minorHAnsi" w:cstheme="minorHAnsi"/>
          <w:sz w:val="22"/>
          <w:szCs w:val="22"/>
        </w:rPr>
      </w:pPr>
      <w:proofErr w:type="spellStart"/>
      <w:r w:rsidRPr="00B86D74">
        <w:rPr>
          <w:rFonts w:asciiTheme="minorHAnsi" w:eastAsia="TT15Ft00" w:hAnsiTheme="minorHAnsi" w:cstheme="minorHAnsi"/>
          <w:sz w:val="22"/>
          <w:szCs w:val="22"/>
        </w:rPr>
        <w:t>I</w:t>
      </w:r>
      <w:r>
        <w:rPr>
          <w:rFonts w:asciiTheme="minorHAnsi" w:eastAsia="TT15Ft00" w:hAnsiTheme="minorHAnsi" w:cstheme="minorHAnsi"/>
          <w:sz w:val="22"/>
          <w:szCs w:val="22"/>
        </w:rPr>
        <w:t>’st</w:t>
      </w:r>
      <w:proofErr w:type="spellEnd"/>
      <w:r>
        <w:rPr>
          <w:rFonts w:asciiTheme="minorHAnsi" w:eastAsia="TT15Ft00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T15Ft00" w:hAnsiTheme="minorHAnsi" w:cstheme="minorHAnsi"/>
          <w:sz w:val="22"/>
          <w:szCs w:val="22"/>
        </w:rPr>
        <w:t>Transylvanian</w:t>
      </w:r>
      <w:proofErr w:type="spellEnd"/>
      <w:r>
        <w:rPr>
          <w:rFonts w:asciiTheme="minorHAnsi" w:eastAsia="TT15Ft00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T15Ft00" w:hAnsiTheme="minorHAnsi" w:cstheme="minorHAnsi"/>
          <w:sz w:val="22"/>
          <w:szCs w:val="22"/>
        </w:rPr>
        <w:t>Landscape</w:t>
      </w:r>
      <w:proofErr w:type="spellEnd"/>
      <w:r>
        <w:rPr>
          <w:rFonts w:asciiTheme="minorHAnsi" w:eastAsia="TT15Ft00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T15Ft00" w:hAnsiTheme="minorHAnsi" w:cstheme="minorHAnsi"/>
          <w:sz w:val="22"/>
          <w:szCs w:val="22"/>
        </w:rPr>
        <w:t>Conference</w:t>
      </w:r>
      <w:proofErr w:type="spellEnd"/>
      <w:r>
        <w:rPr>
          <w:rFonts w:asciiTheme="minorHAnsi" w:eastAsia="TT15Ft00" w:hAnsiTheme="minorHAnsi" w:cstheme="minorHAnsi"/>
          <w:sz w:val="22"/>
          <w:szCs w:val="22"/>
        </w:rPr>
        <w:t xml:space="preserve">, </w:t>
      </w:r>
      <w:proofErr w:type="spellStart"/>
      <w:r w:rsidRPr="00B86D74">
        <w:rPr>
          <w:rFonts w:asciiTheme="minorHAnsi" w:eastAsia="TT15Ft00" w:hAnsiTheme="minorHAnsi" w:cstheme="minorHAnsi"/>
          <w:sz w:val="22"/>
          <w:szCs w:val="22"/>
        </w:rPr>
        <w:t>Marosvasarhely</w:t>
      </w:r>
      <w:proofErr w:type="spellEnd"/>
      <w:r>
        <w:rPr>
          <w:rFonts w:asciiTheme="minorHAnsi" w:eastAsia="TT15Ft00" w:hAnsiTheme="minorHAnsi" w:cstheme="minorHAnsi"/>
          <w:sz w:val="22"/>
          <w:szCs w:val="22"/>
        </w:rPr>
        <w:t xml:space="preserve"> (</w:t>
      </w:r>
      <w:proofErr w:type="spellStart"/>
      <w:r>
        <w:rPr>
          <w:rFonts w:asciiTheme="minorHAnsi" w:eastAsia="TT15Ft00" w:hAnsiTheme="minorHAnsi" w:cstheme="minorHAnsi"/>
          <w:sz w:val="22"/>
          <w:szCs w:val="22"/>
        </w:rPr>
        <w:t>RO</w:t>
      </w:r>
      <w:proofErr w:type="spellEnd"/>
      <w:r>
        <w:rPr>
          <w:rFonts w:asciiTheme="minorHAnsi" w:eastAsia="TT15Ft00" w:hAnsiTheme="minorHAnsi" w:cstheme="minorHAnsi"/>
          <w:sz w:val="22"/>
          <w:szCs w:val="22"/>
        </w:rPr>
        <w:t>)</w:t>
      </w:r>
      <w:r w:rsidRPr="00B86D74">
        <w:rPr>
          <w:rFonts w:asciiTheme="minorHAnsi" w:eastAsia="TT15Ft00" w:hAnsiTheme="minorHAnsi" w:cstheme="minorHAnsi"/>
          <w:sz w:val="22"/>
          <w:szCs w:val="22"/>
        </w:rPr>
        <w:t xml:space="preserve">, Sapientia </w:t>
      </w:r>
      <w:proofErr w:type="spellStart"/>
      <w:r w:rsidRPr="00B86D74">
        <w:rPr>
          <w:rFonts w:asciiTheme="minorHAnsi" w:eastAsia="TT15Ft00" w:hAnsiTheme="minorHAnsi" w:cstheme="minorHAnsi"/>
          <w:sz w:val="22"/>
          <w:szCs w:val="22"/>
        </w:rPr>
        <w:t>EMTE</w:t>
      </w:r>
      <w:proofErr w:type="spellEnd"/>
      <w:r w:rsidRPr="00B86D74">
        <w:rPr>
          <w:rFonts w:asciiTheme="minorHAnsi" w:eastAsia="TT15Ft00" w:hAnsiTheme="minorHAnsi" w:cstheme="minorHAnsi"/>
          <w:sz w:val="22"/>
          <w:szCs w:val="22"/>
        </w:rPr>
        <w:t>,</w:t>
      </w:r>
      <w:r>
        <w:rPr>
          <w:rFonts w:asciiTheme="minorHAnsi" w:eastAsia="TT15Ft00" w:hAnsiTheme="minorHAnsi" w:cstheme="minorHAnsi"/>
          <w:sz w:val="22"/>
          <w:szCs w:val="22"/>
        </w:rPr>
        <w:t xml:space="preserve"> 08.04. </w:t>
      </w:r>
      <w:r w:rsidRPr="00B86D74">
        <w:rPr>
          <w:rFonts w:asciiTheme="minorHAnsi" w:eastAsia="TT15Ft00" w:hAnsiTheme="minorHAnsi" w:cstheme="minorHAnsi"/>
          <w:sz w:val="22"/>
          <w:szCs w:val="22"/>
        </w:rPr>
        <w:t xml:space="preserve">2011. </w:t>
      </w:r>
    </w:p>
    <w:p w:rsidR="0070560F" w:rsidRPr="00B86D74" w:rsidRDefault="0070560F" w:rsidP="00BD19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86D74">
        <w:rPr>
          <w:rFonts w:asciiTheme="minorHAnsi" w:hAnsiTheme="minorHAnsi" w:cstheme="minorHAnsi"/>
          <w:b/>
          <w:sz w:val="22"/>
          <w:szCs w:val="22"/>
        </w:rPr>
        <w:t xml:space="preserve">2011 </w:t>
      </w:r>
      <w:r w:rsidRPr="00B86D74">
        <w:rPr>
          <w:rFonts w:asciiTheme="minorHAnsi" w:hAnsiTheme="minorHAnsi" w:cstheme="minorHAnsi"/>
          <w:b/>
          <w:sz w:val="22"/>
          <w:szCs w:val="22"/>
        </w:rPr>
        <w:tab/>
      </w:r>
      <w:r w:rsidRPr="00B86D74">
        <w:rPr>
          <w:rFonts w:asciiTheme="minorHAnsi" w:hAnsiTheme="minorHAnsi" w:cstheme="minorHAnsi"/>
          <w:b/>
          <w:sz w:val="22"/>
          <w:szCs w:val="22"/>
        </w:rPr>
        <w:tab/>
      </w:r>
      <w:proofErr w:type="spellStart"/>
      <w:r w:rsidRPr="00B86D74">
        <w:rPr>
          <w:rFonts w:asciiTheme="minorHAnsi" w:hAnsiTheme="minorHAnsi" w:cstheme="minorHAnsi"/>
          <w:b/>
          <w:sz w:val="22"/>
          <w:szCs w:val="22"/>
        </w:rPr>
        <w:t>Landscape</w:t>
      </w:r>
      <w:proofErr w:type="spellEnd"/>
      <w:r w:rsidRPr="00B86D7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86D74">
        <w:rPr>
          <w:rFonts w:asciiTheme="minorHAnsi" w:hAnsiTheme="minorHAnsi" w:cstheme="minorHAnsi"/>
          <w:b/>
          <w:sz w:val="22"/>
          <w:szCs w:val="22"/>
        </w:rPr>
        <w:t>aesthetic</w:t>
      </w:r>
      <w:proofErr w:type="spellEnd"/>
      <w:r w:rsidRPr="00B86D7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86D74">
        <w:rPr>
          <w:rFonts w:asciiTheme="minorHAnsi" w:hAnsiTheme="minorHAnsi" w:cstheme="minorHAnsi"/>
          <w:b/>
          <w:sz w:val="22"/>
          <w:szCs w:val="22"/>
        </w:rPr>
        <w:t>initiatives</w:t>
      </w:r>
      <w:proofErr w:type="spellEnd"/>
      <w:r w:rsidRPr="00B86D7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86D74">
        <w:rPr>
          <w:rFonts w:asciiTheme="minorHAnsi" w:hAnsiTheme="minorHAnsi" w:cstheme="minorHAnsi"/>
          <w:b/>
          <w:sz w:val="22"/>
          <w:szCs w:val="22"/>
        </w:rPr>
        <w:t>in</w:t>
      </w:r>
      <w:proofErr w:type="spellEnd"/>
      <w:r w:rsidRPr="00B86D7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86D74">
        <w:rPr>
          <w:rFonts w:asciiTheme="minorHAnsi" w:hAnsiTheme="minorHAnsi" w:cstheme="minorHAnsi"/>
          <w:b/>
          <w:sz w:val="22"/>
          <w:szCs w:val="22"/>
        </w:rPr>
        <w:t>the</w:t>
      </w:r>
      <w:proofErr w:type="spellEnd"/>
      <w:r w:rsidRPr="00B86D7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86D74">
        <w:rPr>
          <w:rFonts w:asciiTheme="minorHAnsi" w:hAnsiTheme="minorHAnsi" w:cstheme="minorHAnsi"/>
          <w:b/>
          <w:sz w:val="22"/>
          <w:szCs w:val="22"/>
        </w:rPr>
        <w:t>history</w:t>
      </w:r>
      <w:proofErr w:type="spellEnd"/>
      <w:r w:rsidRPr="00B86D74">
        <w:rPr>
          <w:rFonts w:asciiTheme="minorHAnsi" w:hAnsiTheme="minorHAnsi" w:cstheme="minorHAnsi"/>
          <w:b/>
          <w:sz w:val="22"/>
          <w:szCs w:val="22"/>
        </w:rPr>
        <w:t xml:space="preserve"> of </w:t>
      </w:r>
      <w:proofErr w:type="spellStart"/>
      <w:r w:rsidRPr="00B86D74">
        <w:rPr>
          <w:rFonts w:asciiTheme="minorHAnsi" w:hAnsiTheme="minorHAnsi" w:cstheme="minorHAnsi"/>
          <w:b/>
          <w:sz w:val="22"/>
          <w:szCs w:val="22"/>
        </w:rPr>
        <w:t>the</w:t>
      </w:r>
      <w:proofErr w:type="spellEnd"/>
      <w:r w:rsidRPr="00B86D74">
        <w:rPr>
          <w:rFonts w:asciiTheme="minorHAnsi" w:hAnsiTheme="minorHAnsi" w:cstheme="minorHAnsi"/>
          <w:b/>
          <w:sz w:val="22"/>
          <w:szCs w:val="22"/>
        </w:rPr>
        <w:t xml:space="preserve"> Margaret Island</w:t>
      </w:r>
    </w:p>
    <w:p w:rsidR="0070560F" w:rsidRPr="00B86D74" w:rsidRDefault="0070560F" w:rsidP="00BD19B2">
      <w:pPr>
        <w:autoSpaceDE w:val="0"/>
        <w:autoSpaceDN w:val="0"/>
        <w:adjustRightInd w:val="0"/>
        <w:ind w:left="720" w:firstLine="720"/>
        <w:jc w:val="both"/>
        <w:rPr>
          <w:rFonts w:asciiTheme="minorHAnsi" w:eastAsia="TT15Ft00" w:hAnsiTheme="minorHAnsi" w:cstheme="minorHAnsi"/>
          <w:sz w:val="22"/>
          <w:szCs w:val="22"/>
        </w:rPr>
      </w:pPr>
      <w:proofErr w:type="spellStart"/>
      <w:r w:rsidRPr="00B86D74">
        <w:rPr>
          <w:rFonts w:asciiTheme="minorHAnsi" w:eastAsia="TT15Ft00" w:hAnsiTheme="minorHAnsi" w:cstheme="minorHAnsi"/>
          <w:sz w:val="22"/>
          <w:szCs w:val="22"/>
        </w:rPr>
        <w:t>ECLAS</w:t>
      </w:r>
      <w:proofErr w:type="spellEnd"/>
      <w:r w:rsidRPr="00B86D74">
        <w:rPr>
          <w:rFonts w:asciiTheme="minorHAnsi" w:eastAsia="TT15Ft00" w:hAnsiTheme="minorHAnsi" w:cstheme="minorHAnsi"/>
          <w:sz w:val="22"/>
          <w:szCs w:val="22"/>
        </w:rPr>
        <w:t xml:space="preserve"> </w:t>
      </w:r>
      <w:proofErr w:type="spellStart"/>
      <w:r w:rsidRPr="00B86D74">
        <w:rPr>
          <w:rFonts w:asciiTheme="minorHAnsi" w:eastAsia="TT15Ft00" w:hAnsiTheme="minorHAnsi" w:cstheme="minorHAnsi"/>
          <w:sz w:val="22"/>
          <w:szCs w:val="22"/>
        </w:rPr>
        <w:t>Conference</w:t>
      </w:r>
      <w:proofErr w:type="spellEnd"/>
      <w:r w:rsidRPr="00B86D74">
        <w:rPr>
          <w:rFonts w:asciiTheme="minorHAnsi" w:eastAsia="TT15Ft00" w:hAnsiTheme="minorHAnsi" w:cstheme="minorHAnsi"/>
          <w:sz w:val="22"/>
          <w:szCs w:val="22"/>
        </w:rPr>
        <w:t xml:space="preserve"> 17-21</w:t>
      </w:r>
      <w:r>
        <w:rPr>
          <w:rFonts w:asciiTheme="minorHAnsi" w:eastAsia="TT15Ft00" w:hAnsiTheme="minorHAnsi" w:cstheme="minorHAnsi"/>
          <w:sz w:val="22"/>
          <w:szCs w:val="22"/>
        </w:rPr>
        <w:t>.09.</w:t>
      </w:r>
      <w:r w:rsidRPr="00B86D74">
        <w:rPr>
          <w:rFonts w:asciiTheme="minorHAnsi" w:eastAsia="TT15Ft00" w:hAnsiTheme="minorHAnsi" w:cstheme="minorHAnsi"/>
          <w:sz w:val="22"/>
          <w:szCs w:val="22"/>
        </w:rPr>
        <w:t xml:space="preserve">2011. </w:t>
      </w:r>
      <w:proofErr w:type="spellStart"/>
      <w:r>
        <w:rPr>
          <w:rFonts w:asciiTheme="minorHAnsi" w:eastAsia="TT15Ft00" w:hAnsiTheme="minorHAnsi" w:cstheme="minorHAnsi"/>
          <w:sz w:val="22"/>
          <w:szCs w:val="22"/>
        </w:rPr>
        <w:t>Sheffield</w:t>
      </w:r>
      <w:proofErr w:type="spellEnd"/>
      <w:r>
        <w:rPr>
          <w:rFonts w:asciiTheme="minorHAnsi" w:eastAsia="TT15Ft00" w:hAnsiTheme="minorHAnsi" w:cstheme="minorHAnsi"/>
          <w:sz w:val="22"/>
          <w:szCs w:val="22"/>
        </w:rPr>
        <w:t xml:space="preserve"> (</w:t>
      </w:r>
      <w:r w:rsidRPr="00B86D74">
        <w:rPr>
          <w:rFonts w:asciiTheme="minorHAnsi" w:eastAsia="TT15Ft00" w:hAnsiTheme="minorHAnsi" w:cstheme="minorHAnsi"/>
          <w:sz w:val="22"/>
          <w:szCs w:val="22"/>
        </w:rPr>
        <w:t>UK</w:t>
      </w:r>
      <w:r>
        <w:rPr>
          <w:rFonts w:asciiTheme="minorHAnsi" w:eastAsia="TT15Ft00" w:hAnsiTheme="minorHAnsi" w:cstheme="minorHAnsi"/>
          <w:sz w:val="22"/>
          <w:szCs w:val="22"/>
        </w:rPr>
        <w:t>)</w:t>
      </w:r>
    </w:p>
    <w:p w:rsidR="0070560F" w:rsidRPr="00B86D74" w:rsidRDefault="0070560F" w:rsidP="00BD19B2">
      <w:pPr>
        <w:autoSpaceDE w:val="0"/>
        <w:autoSpaceDN w:val="0"/>
        <w:adjustRightInd w:val="0"/>
        <w:ind w:left="1440" w:hanging="14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86D74">
        <w:rPr>
          <w:rFonts w:asciiTheme="minorHAnsi" w:hAnsiTheme="minorHAnsi" w:cstheme="minorHAnsi"/>
          <w:b/>
          <w:sz w:val="22"/>
          <w:szCs w:val="22"/>
        </w:rPr>
        <w:t xml:space="preserve">2011 </w:t>
      </w:r>
      <w:r w:rsidRPr="00B86D74">
        <w:rPr>
          <w:rFonts w:asciiTheme="minorHAnsi" w:hAnsiTheme="minorHAnsi" w:cstheme="minorHAnsi"/>
          <w:b/>
          <w:sz w:val="22"/>
          <w:szCs w:val="22"/>
        </w:rPr>
        <w:tab/>
      </w:r>
      <w:proofErr w:type="spellStart"/>
      <w:r w:rsidRPr="00B86D74">
        <w:rPr>
          <w:rFonts w:asciiTheme="minorHAnsi" w:hAnsiTheme="minorHAnsi" w:cstheme="minorHAnsi"/>
          <w:b/>
          <w:sz w:val="22"/>
          <w:szCs w:val="22"/>
        </w:rPr>
        <w:t>Garden</w:t>
      </w:r>
      <w:proofErr w:type="spellEnd"/>
      <w:r w:rsidRPr="00B86D7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86D74">
        <w:rPr>
          <w:rFonts w:asciiTheme="minorHAnsi" w:hAnsiTheme="minorHAnsi" w:cstheme="minorHAnsi"/>
          <w:b/>
          <w:sz w:val="22"/>
          <w:szCs w:val="22"/>
        </w:rPr>
        <w:t>historical</w:t>
      </w:r>
      <w:proofErr w:type="spellEnd"/>
      <w:r w:rsidRPr="00B86D7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86D74">
        <w:rPr>
          <w:rFonts w:asciiTheme="minorHAnsi" w:hAnsiTheme="minorHAnsi" w:cstheme="minorHAnsi"/>
          <w:b/>
          <w:sz w:val="22"/>
          <w:szCs w:val="22"/>
        </w:rPr>
        <w:t>evaluation</w:t>
      </w:r>
      <w:proofErr w:type="spellEnd"/>
      <w:r w:rsidRPr="00B86D74">
        <w:rPr>
          <w:rFonts w:asciiTheme="minorHAnsi" w:hAnsiTheme="minorHAnsi" w:cstheme="minorHAnsi"/>
          <w:b/>
          <w:sz w:val="22"/>
          <w:szCs w:val="22"/>
        </w:rPr>
        <w:t xml:space="preserve"> and </w:t>
      </w:r>
      <w:proofErr w:type="spellStart"/>
      <w:r w:rsidRPr="00B86D74">
        <w:rPr>
          <w:rFonts w:asciiTheme="minorHAnsi" w:hAnsiTheme="minorHAnsi" w:cstheme="minorHAnsi"/>
          <w:b/>
          <w:sz w:val="22"/>
          <w:szCs w:val="22"/>
        </w:rPr>
        <w:t>reconstruction</w:t>
      </w:r>
      <w:proofErr w:type="spellEnd"/>
      <w:r w:rsidRPr="00B86D7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86D74">
        <w:rPr>
          <w:rFonts w:asciiTheme="minorHAnsi" w:hAnsiTheme="minorHAnsi" w:cstheme="minorHAnsi"/>
          <w:b/>
          <w:sz w:val="22"/>
          <w:szCs w:val="22"/>
        </w:rPr>
        <w:t>strategy</w:t>
      </w:r>
      <w:proofErr w:type="spellEnd"/>
      <w:r w:rsidRPr="00B86D74">
        <w:rPr>
          <w:rFonts w:asciiTheme="minorHAnsi" w:hAnsiTheme="minorHAnsi" w:cstheme="minorHAnsi"/>
          <w:b/>
          <w:sz w:val="22"/>
          <w:szCs w:val="22"/>
        </w:rPr>
        <w:t xml:space="preserve"> of </w:t>
      </w:r>
      <w:proofErr w:type="spellStart"/>
      <w:r w:rsidRPr="00B86D74">
        <w:rPr>
          <w:rFonts w:asciiTheme="minorHAnsi" w:hAnsiTheme="minorHAnsi" w:cstheme="minorHAnsi"/>
          <w:b/>
          <w:sz w:val="22"/>
          <w:szCs w:val="22"/>
        </w:rPr>
        <w:t>the</w:t>
      </w:r>
      <w:proofErr w:type="spellEnd"/>
      <w:r w:rsidRPr="00B86D74">
        <w:rPr>
          <w:rFonts w:asciiTheme="minorHAnsi" w:hAnsiTheme="minorHAnsi" w:cstheme="minorHAnsi"/>
          <w:b/>
          <w:sz w:val="22"/>
          <w:szCs w:val="22"/>
        </w:rPr>
        <w:t xml:space="preserve"> Royal </w:t>
      </w:r>
      <w:proofErr w:type="spellStart"/>
      <w:r w:rsidRPr="00B86D74">
        <w:rPr>
          <w:rFonts w:asciiTheme="minorHAnsi" w:hAnsiTheme="minorHAnsi" w:cstheme="minorHAnsi"/>
          <w:b/>
          <w:sz w:val="22"/>
          <w:szCs w:val="22"/>
        </w:rPr>
        <w:t>Castle</w:t>
      </w:r>
      <w:proofErr w:type="spellEnd"/>
      <w:r w:rsidRPr="00B86D74">
        <w:rPr>
          <w:rFonts w:asciiTheme="minorHAnsi" w:hAnsiTheme="minorHAnsi" w:cstheme="minorHAnsi"/>
          <w:b/>
          <w:sz w:val="22"/>
          <w:szCs w:val="22"/>
        </w:rPr>
        <w:t xml:space="preserve"> Park </w:t>
      </w:r>
      <w:proofErr w:type="spellStart"/>
      <w:r w:rsidRPr="00B86D74">
        <w:rPr>
          <w:rFonts w:asciiTheme="minorHAnsi" w:hAnsiTheme="minorHAnsi" w:cstheme="minorHAnsi"/>
          <w:b/>
          <w:sz w:val="22"/>
          <w:szCs w:val="22"/>
        </w:rPr>
        <w:t>from</w:t>
      </w:r>
      <w:proofErr w:type="spellEnd"/>
      <w:r w:rsidRPr="00B86D74">
        <w:rPr>
          <w:rFonts w:asciiTheme="minorHAnsi" w:hAnsiTheme="minorHAnsi" w:cstheme="minorHAnsi"/>
          <w:b/>
          <w:sz w:val="22"/>
          <w:szCs w:val="22"/>
        </w:rPr>
        <w:t xml:space="preserve"> Gödöllő, Hungary</w:t>
      </w:r>
    </w:p>
    <w:p w:rsidR="0070560F" w:rsidRPr="00B86D74" w:rsidRDefault="0070560F" w:rsidP="00BD19B2">
      <w:pPr>
        <w:autoSpaceDE w:val="0"/>
        <w:autoSpaceDN w:val="0"/>
        <w:adjustRightInd w:val="0"/>
        <w:ind w:left="1440"/>
        <w:jc w:val="both"/>
        <w:rPr>
          <w:rFonts w:asciiTheme="minorHAnsi" w:eastAsia="TT15Ft00" w:hAnsiTheme="minorHAnsi" w:cstheme="minorHAnsi"/>
          <w:sz w:val="22"/>
          <w:szCs w:val="22"/>
        </w:rPr>
      </w:pPr>
      <w:proofErr w:type="spellStart"/>
      <w:r>
        <w:rPr>
          <w:rFonts w:asciiTheme="minorHAnsi" w:eastAsia="TT15Ft00" w:hAnsiTheme="minorHAnsi" w:cstheme="minorHAnsi"/>
          <w:sz w:val="22"/>
          <w:szCs w:val="22"/>
        </w:rPr>
        <w:t>Annual</w:t>
      </w:r>
      <w:proofErr w:type="spellEnd"/>
      <w:r>
        <w:rPr>
          <w:rFonts w:asciiTheme="minorHAnsi" w:eastAsia="TT15Ft00" w:hAnsiTheme="minorHAnsi" w:cstheme="minorHAnsi"/>
          <w:sz w:val="22"/>
          <w:szCs w:val="22"/>
        </w:rPr>
        <w:t xml:space="preserve"> meeting of </w:t>
      </w:r>
      <w:proofErr w:type="spellStart"/>
      <w:r>
        <w:rPr>
          <w:rFonts w:asciiTheme="minorHAnsi" w:eastAsia="TT15Ft00" w:hAnsiTheme="minorHAnsi" w:cstheme="minorHAnsi"/>
          <w:sz w:val="22"/>
          <w:szCs w:val="22"/>
        </w:rPr>
        <w:t>the</w:t>
      </w:r>
      <w:proofErr w:type="spellEnd"/>
      <w:r>
        <w:rPr>
          <w:rFonts w:asciiTheme="minorHAnsi" w:eastAsia="TT15Ft00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T15Ft00" w:hAnsiTheme="minorHAnsi" w:cstheme="minorHAnsi"/>
          <w:sz w:val="22"/>
          <w:szCs w:val="22"/>
        </w:rPr>
        <w:t>Slowak</w:t>
      </w:r>
      <w:proofErr w:type="spellEnd"/>
      <w:r>
        <w:rPr>
          <w:rFonts w:asciiTheme="minorHAnsi" w:eastAsia="TT15Ft00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T15Ft00" w:hAnsiTheme="minorHAnsi" w:cstheme="minorHAnsi"/>
          <w:sz w:val="22"/>
          <w:szCs w:val="22"/>
        </w:rPr>
        <w:t>association</w:t>
      </w:r>
      <w:proofErr w:type="spellEnd"/>
      <w:r>
        <w:rPr>
          <w:rFonts w:asciiTheme="minorHAnsi" w:eastAsia="TT15Ft00" w:hAnsiTheme="minorHAnsi" w:cstheme="minorHAnsi"/>
          <w:sz w:val="22"/>
          <w:szCs w:val="22"/>
        </w:rPr>
        <w:t xml:space="preserve"> of </w:t>
      </w:r>
      <w:proofErr w:type="spellStart"/>
      <w:r>
        <w:rPr>
          <w:rFonts w:asciiTheme="minorHAnsi" w:eastAsia="TT15Ft00" w:hAnsiTheme="minorHAnsi" w:cstheme="minorHAnsi"/>
          <w:sz w:val="22"/>
          <w:szCs w:val="22"/>
        </w:rPr>
        <w:t>Landscape</w:t>
      </w:r>
      <w:proofErr w:type="spellEnd"/>
      <w:r>
        <w:rPr>
          <w:rFonts w:asciiTheme="minorHAnsi" w:eastAsia="TT15Ft00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T15Ft00" w:hAnsiTheme="minorHAnsi" w:cstheme="minorHAnsi"/>
          <w:sz w:val="22"/>
          <w:szCs w:val="22"/>
        </w:rPr>
        <w:t>Architects</w:t>
      </w:r>
      <w:proofErr w:type="spellEnd"/>
      <w:r>
        <w:rPr>
          <w:rFonts w:asciiTheme="minorHAnsi" w:eastAsia="TT15Ft00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T15Ft00" w:hAnsiTheme="minorHAnsi" w:cstheme="minorHAnsi"/>
          <w:sz w:val="22"/>
          <w:szCs w:val="22"/>
        </w:rPr>
        <w:t>Palarikovo</w:t>
      </w:r>
      <w:proofErr w:type="spellEnd"/>
      <w:r w:rsidRPr="00B86D74">
        <w:rPr>
          <w:rFonts w:asciiTheme="minorHAnsi" w:eastAsia="TT15Ft00" w:hAnsiTheme="minorHAnsi" w:cstheme="minorHAnsi"/>
          <w:sz w:val="22"/>
          <w:szCs w:val="22"/>
        </w:rPr>
        <w:t xml:space="preserve"> </w:t>
      </w:r>
      <w:r>
        <w:rPr>
          <w:rFonts w:asciiTheme="minorHAnsi" w:eastAsia="TT15Ft00" w:hAnsiTheme="minorHAnsi" w:cstheme="minorHAnsi"/>
          <w:sz w:val="22"/>
          <w:szCs w:val="22"/>
        </w:rPr>
        <w:t>(</w:t>
      </w:r>
      <w:proofErr w:type="spellStart"/>
      <w:r w:rsidRPr="00B86D74">
        <w:rPr>
          <w:rFonts w:asciiTheme="minorHAnsi" w:eastAsia="TT15Ft00" w:hAnsiTheme="minorHAnsi" w:cstheme="minorHAnsi"/>
          <w:sz w:val="22"/>
          <w:szCs w:val="22"/>
        </w:rPr>
        <w:t>SK</w:t>
      </w:r>
      <w:proofErr w:type="spellEnd"/>
      <w:r w:rsidRPr="00B86D74">
        <w:rPr>
          <w:rFonts w:asciiTheme="minorHAnsi" w:eastAsia="TT15Ft00" w:hAnsiTheme="minorHAnsi" w:cstheme="minorHAnsi"/>
          <w:sz w:val="22"/>
          <w:szCs w:val="22"/>
        </w:rPr>
        <w:t xml:space="preserve">), </w:t>
      </w:r>
      <w:r>
        <w:rPr>
          <w:rFonts w:asciiTheme="minorHAnsi" w:eastAsia="TT15Ft00" w:hAnsiTheme="minorHAnsi" w:cstheme="minorHAnsi"/>
          <w:sz w:val="22"/>
          <w:szCs w:val="22"/>
        </w:rPr>
        <w:t>08.12.</w:t>
      </w:r>
      <w:r w:rsidRPr="00B86D74">
        <w:rPr>
          <w:rFonts w:asciiTheme="minorHAnsi" w:eastAsia="TT15Ft00" w:hAnsiTheme="minorHAnsi" w:cstheme="minorHAnsi"/>
          <w:sz w:val="22"/>
          <w:szCs w:val="22"/>
        </w:rPr>
        <w:t xml:space="preserve">2011. </w:t>
      </w:r>
    </w:p>
    <w:p w:rsidR="0070560F" w:rsidRPr="00B86D74" w:rsidRDefault="0070560F" w:rsidP="00BD19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86D74">
        <w:rPr>
          <w:rFonts w:asciiTheme="minorHAnsi" w:hAnsiTheme="minorHAnsi" w:cstheme="minorHAnsi"/>
          <w:b/>
          <w:sz w:val="22"/>
          <w:szCs w:val="22"/>
        </w:rPr>
        <w:t xml:space="preserve">2011 </w:t>
      </w:r>
      <w:r w:rsidRPr="00B86D74">
        <w:rPr>
          <w:rFonts w:asciiTheme="minorHAnsi" w:hAnsiTheme="minorHAnsi" w:cstheme="minorHAnsi"/>
          <w:b/>
          <w:sz w:val="22"/>
          <w:szCs w:val="22"/>
        </w:rPr>
        <w:tab/>
      </w:r>
      <w:r w:rsidRPr="00B86D74">
        <w:rPr>
          <w:rFonts w:asciiTheme="minorHAnsi" w:hAnsiTheme="minorHAnsi" w:cstheme="minorHAnsi"/>
          <w:b/>
          <w:sz w:val="22"/>
          <w:szCs w:val="22"/>
        </w:rPr>
        <w:tab/>
        <w:t xml:space="preserve">The </w:t>
      </w:r>
      <w:proofErr w:type="spellStart"/>
      <w:r w:rsidRPr="00B86D74">
        <w:rPr>
          <w:rFonts w:asciiTheme="minorHAnsi" w:hAnsiTheme="minorHAnsi" w:cstheme="minorHAnsi"/>
          <w:b/>
          <w:sz w:val="22"/>
          <w:szCs w:val="22"/>
        </w:rPr>
        <w:t>role</w:t>
      </w:r>
      <w:proofErr w:type="spellEnd"/>
      <w:r w:rsidRPr="00B86D74">
        <w:rPr>
          <w:rFonts w:asciiTheme="minorHAnsi" w:hAnsiTheme="minorHAnsi" w:cstheme="minorHAnsi"/>
          <w:b/>
          <w:sz w:val="22"/>
          <w:szCs w:val="22"/>
        </w:rPr>
        <w:t xml:space="preserve"> of </w:t>
      </w:r>
      <w:proofErr w:type="spellStart"/>
      <w:r w:rsidRPr="00B86D74">
        <w:rPr>
          <w:rFonts w:asciiTheme="minorHAnsi" w:hAnsiTheme="minorHAnsi" w:cstheme="minorHAnsi"/>
          <w:b/>
          <w:sz w:val="22"/>
          <w:szCs w:val="22"/>
        </w:rPr>
        <w:t>historic</w:t>
      </w:r>
      <w:proofErr w:type="spellEnd"/>
      <w:r w:rsidRPr="00B86D7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86D74">
        <w:rPr>
          <w:rFonts w:asciiTheme="minorHAnsi" w:hAnsiTheme="minorHAnsi" w:cstheme="minorHAnsi"/>
          <w:b/>
          <w:sz w:val="22"/>
          <w:szCs w:val="22"/>
        </w:rPr>
        <w:t>gardens</w:t>
      </w:r>
      <w:proofErr w:type="spellEnd"/>
      <w:r w:rsidRPr="00B86D74">
        <w:rPr>
          <w:rFonts w:asciiTheme="minorHAnsi" w:hAnsiTheme="minorHAnsi" w:cstheme="minorHAnsi"/>
          <w:b/>
          <w:sz w:val="22"/>
          <w:szCs w:val="22"/>
        </w:rPr>
        <w:t xml:space="preserve"> and </w:t>
      </w:r>
      <w:proofErr w:type="spellStart"/>
      <w:r w:rsidRPr="00B86D74">
        <w:rPr>
          <w:rFonts w:asciiTheme="minorHAnsi" w:hAnsiTheme="minorHAnsi" w:cstheme="minorHAnsi"/>
          <w:b/>
          <w:sz w:val="22"/>
          <w:szCs w:val="22"/>
        </w:rPr>
        <w:t>sites</w:t>
      </w:r>
      <w:proofErr w:type="spellEnd"/>
      <w:r w:rsidRPr="00B86D7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86D74">
        <w:rPr>
          <w:rFonts w:asciiTheme="minorHAnsi" w:hAnsiTheme="minorHAnsi" w:cstheme="minorHAnsi"/>
          <w:b/>
          <w:sz w:val="22"/>
          <w:szCs w:val="22"/>
        </w:rPr>
        <w:t>in</w:t>
      </w:r>
      <w:proofErr w:type="spellEnd"/>
      <w:r w:rsidRPr="00B86D7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86D74">
        <w:rPr>
          <w:rFonts w:asciiTheme="minorHAnsi" w:hAnsiTheme="minorHAnsi" w:cstheme="minorHAnsi"/>
          <w:b/>
          <w:sz w:val="22"/>
          <w:szCs w:val="22"/>
        </w:rPr>
        <w:t>Mures</w:t>
      </w:r>
      <w:proofErr w:type="spellEnd"/>
      <w:r w:rsidRPr="00B86D7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86D74">
        <w:rPr>
          <w:rFonts w:asciiTheme="minorHAnsi" w:hAnsiTheme="minorHAnsi" w:cstheme="minorHAnsi"/>
          <w:b/>
          <w:sz w:val="22"/>
          <w:szCs w:val="22"/>
        </w:rPr>
        <w:t>River</w:t>
      </w:r>
      <w:proofErr w:type="spellEnd"/>
      <w:r w:rsidRPr="00B86D7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86D74">
        <w:rPr>
          <w:rFonts w:asciiTheme="minorHAnsi" w:hAnsiTheme="minorHAnsi" w:cstheme="minorHAnsi"/>
          <w:b/>
          <w:sz w:val="22"/>
          <w:szCs w:val="22"/>
        </w:rPr>
        <w:t>Greenway</w:t>
      </w:r>
      <w:proofErr w:type="spellEnd"/>
      <w:r w:rsidRPr="00B86D7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86D74">
        <w:rPr>
          <w:rFonts w:asciiTheme="minorHAnsi" w:hAnsiTheme="minorHAnsi" w:cstheme="minorHAnsi"/>
          <w:b/>
          <w:sz w:val="22"/>
          <w:szCs w:val="22"/>
        </w:rPr>
        <w:t>Concept</w:t>
      </w:r>
      <w:proofErr w:type="spellEnd"/>
    </w:p>
    <w:p w:rsidR="0070560F" w:rsidRPr="00B86D74" w:rsidRDefault="0070560F" w:rsidP="00BD19B2">
      <w:pPr>
        <w:autoSpaceDE w:val="0"/>
        <w:autoSpaceDN w:val="0"/>
        <w:adjustRightInd w:val="0"/>
        <w:ind w:left="720" w:firstLine="720"/>
        <w:jc w:val="both"/>
        <w:rPr>
          <w:rFonts w:asciiTheme="minorHAnsi" w:eastAsia="TT15Ft00" w:hAnsiTheme="minorHAnsi" w:cstheme="minorHAnsi"/>
          <w:sz w:val="22"/>
          <w:szCs w:val="22"/>
        </w:rPr>
      </w:pPr>
      <w:r>
        <w:rPr>
          <w:rFonts w:asciiTheme="minorHAnsi" w:eastAsia="TT15Ft00" w:hAnsiTheme="minorHAnsi" w:cstheme="minorHAnsi"/>
          <w:sz w:val="22"/>
          <w:szCs w:val="22"/>
        </w:rPr>
        <w:lastRenderedPageBreak/>
        <w:t xml:space="preserve">Meeting of </w:t>
      </w:r>
      <w:proofErr w:type="spellStart"/>
      <w:r>
        <w:rPr>
          <w:rFonts w:asciiTheme="minorHAnsi" w:eastAsia="TT15Ft00" w:hAnsiTheme="minorHAnsi" w:cstheme="minorHAnsi"/>
          <w:sz w:val="22"/>
          <w:szCs w:val="22"/>
        </w:rPr>
        <w:t>Mures</w:t>
      </w:r>
      <w:proofErr w:type="spellEnd"/>
      <w:r>
        <w:rPr>
          <w:rFonts w:asciiTheme="minorHAnsi" w:eastAsia="TT15Ft00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T15Ft00" w:hAnsiTheme="minorHAnsi" w:cstheme="minorHAnsi"/>
          <w:sz w:val="22"/>
          <w:szCs w:val="22"/>
        </w:rPr>
        <w:t>County</w:t>
      </w:r>
      <w:proofErr w:type="spellEnd"/>
      <w:r>
        <w:rPr>
          <w:rFonts w:asciiTheme="minorHAnsi" w:eastAsia="TT15Ft00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T15Ft00" w:hAnsiTheme="minorHAnsi" w:cstheme="minorHAnsi"/>
          <w:sz w:val="22"/>
          <w:szCs w:val="22"/>
        </w:rPr>
        <w:t>Council</w:t>
      </w:r>
      <w:proofErr w:type="spellEnd"/>
      <w:r>
        <w:rPr>
          <w:rFonts w:asciiTheme="minorHAnsi" w:eastAsia="TT15Ft00" w:hAnsiTheme="minorHAnsi" w:cstheme="minorHAnsi"/>
          <w:sz w:val="22"/>
          <w:szCs w:val="22"/>
        </w:rPr>
        <w:t xml:space="preserve"> (</w:t>
      </w:r>
      <w:proofErr w:type="spellStart"/>
      <w:r>
        <w:rPr>
          <w:rFonts w:asciiTheme="minorHAnsi" w:eastAsia="TT15Ft00" w:hAnsiTheme="minorHAnsi" w:cstheme="minorHAnsi"/>
          <w:sz w:val="22"/>
          <w:szCs w:val="22"/>
        </w:rPr>
        <w:t>RO</w:t>
      </w:r>
      <w:proofErr w:type="spellEnd"/>
      <w:r>
        <w:rPr>
          <w:rFonts w:asciiTheme="minorHAnsi" w:eastAsia="TT15Ft00" w:hAnsiTheme="minorHAnsi" w:cstheme="minorHAnsi"/>
          <w:sz w:val="22"/>
          <w:szCs w:val="22"/>
        </w:rPr>
        <w:t xml:space="preserve">), Tg </w:t>
      </w:r>
      <w:proofErr w:type="spellStart"/>
      <w:r>
        <w:rPr>
          <w:rFonts w:asciiTheme="minorHAnsi" w:eastAsia="TT15Ft00" w:hAnsiTheme="minorHAnsi" w:cstheme="minorHAnsi"/>
          <w:sz w:val="22"/>
          <w:szCs w:val="22"/>
        </w:rPr>
        <w:t>Mures</w:t>
      </w:r>
      <w:proofErr w:type="spellEnd"/>
      <w:r>
        <w:rPr>
          <w:rFonts w:asciiTheme="minorHAnsi" w:eastAsia="TT15Ft00" w:hAnsiTheme="minorHAnsi" w:cstheme="minorHAnsi"/>
          <w:sz w:val="22"/>
          <w:szCs w:val="22"/>
        </w:rPr>
        <w:t xml:space="preserve">, </w:t>
      </w:r>
      <w:r w:rsidRPr="00B86D74">
        <w:rPr>
          <w:rFonts w:asciiTheme="minorHAnsi" w:eastAsia="TT15Ft00" w:hAnsiTheme="minorHAnsi" w:cstheme="minorHAnsi"/>
          <w:sz w:val="22"/>
          <w:szCs w:val="22"/>
        </w:rPr>
        <w:t>26.</w:t>
      </w:r>
      <w:r>
        <w:rPr>
          <w:rFonts w:asciiTheme="minorHAnsi" w:eastAsia="TT15Ft00" w:hAnsiTheme="minorHAnsi" w:cstheme="minorHAnsi"/>
          <w:sz w:val="22"/>
          <w:szCs w:val="22"/>
        </w:rPr>
        <w:t>05.</w:t>
      </w:r>
      <w:r w:rsidRPr="00B86D74">
        <w:rPr>
          <w:rFonts w:asciiTheme="minorHAnsi" w:eastAsia="TT15Ft00" w:hAnsiTheme="minorHAnsi" w:cstheme="minorHAnsi"/>
          <w:sz w:val="22"/>
          <w:szCs w:val="22"/>
        </w:rPr>
        <w:t xml:space="preserve">2011. </w:t>
      </w:r>
    </w:p>
    <w:p w:rsidR="0070560F" w:rsidRPr="00B86D74" w:rsidRDefault="00C756DE" w:rsidP="00BD19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2013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Renessaince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C</w:t>
      </w:r>
      <w:r w:rsidR="0070560F" w:rsidRPr="00B86D74">
        <w:rPr>
          <w:rFonts w:asciiTheme="minorHAnsi" w:hAnsiTheme="minorHAnsi" w:cstheme="minorHAnsi"/>
          <w:b/>
          <w:sz w:val="22"/>
          <w:szCs w:val="22"/>
        </w:rPr>
        <w:t>astle</w:t>
      </w:r>
      <w:proofErr w:type="spellEnd"/>
      <w:r w:rsidR="0070560F" w:rsidRPr="00B86D74">
        <w:rPr>
          <w:rFonts w:asciiTheme="minorHAnsi" w:hAnsiTheme="minorHAnsi" w:cstheme="minorHAnsi"/>
          <w:b/>
          <w:sz w:val="22"/>
          <w:szCs w:val="22"/>
        </w:rPr>
        <w:t xml:space="preserve"> – </w:t>
      </w:r>
      <w:proofErr w:type="spellStart"/>
      <w:r w:rsidR="0070560F" w:rsidRPr="00B86D74">
        <w:rPr>
          <w:rFonts w:asciiTheme="minorHAnsi" w:hAnsiTheme="minorHAnsi" w:cstheme="minorHAnsi"/>
          <w:b/>
          <w:sz w:val="22"/>
          <w:szCs w:val="22"/>
        </w:rPr>
        <w:t>Romantic</w:t>
      </w:r>
      <w:proofErr w:type="spellEnd"/>
      <w:r w:rsidR="0070560F" w:rsidRPr="00B86D7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70560F" w:rsidRPr="00B86D74">
        <w:rPr>
          <w:rFonts w:asciiTheme="minorHAnsi" w:hAnsiTheme="minorHAnsi" w:cstheme="minorHAnsi"/>
          <w:b/>
          <w:sz w:val="22"/>
          <w:szCs w:val="22"/>
        </w:rPr>
        <w:t>Parkland</w:t>
      </w:r>
      <w:proofErr w:type="spellEnd"/>
      <w:r w:rsidR="0070560F" w:rsidRPr="00B86D74">
        <w:rPr>
          <w:rFonts w:asciiTheme="minorHAnsi" w:hAnsiTheme="minorHAnsi" w:cstheme="minorHAnsi"/>
          <w:b/>
          <w:sz w:val="22"/>
          <w:szCs w:val="22"/>
        </w:rPr>
        <w:t>?</w:t>
      </w:r>
    </w:p>
    <w:p w:rsidR="0070560F" w:rsidRPr="00B86D74" w:rsidRDefault="0070560F" w:rsidP="00BD19B2">
      <w:pPr>
        <w:autoSpaceDE w:val="0"/>
        <w:autoSpaceDN w:val="0"/>
        <w:adjustRightInd w:val="0"/>
        <w:ind w:left="1440"/>
        <w:jc w:val="both"/>
        <w:rPr>
          <w:rFonts w:asciiTheme="minorHAnsi" w:eastAsia="TT15Ft00" w:hAnsiTheme="minorHAnsi" w:cstheme="minorHAnsi"/>
          <w:sz w:val="22"/>
          <w:szCs w:val="22"/>
        </w:rPr>
      </w:pPr>
      <w:proofErr w:type="spellStart"/>
      <w:r w:rsidRPr="00B86D74">
        <w:rPr>
          <w:rFonts w:asciiTheme="minorHAnsi" w:eastAsia="TT15Ft00" w:hAnsiTheme="minorHAnsi" w:cstheme="minorHAnsi"/>
          <w:sz w:val="22"/>
          <w:szCs w:val="22"/>
        </w:rPr>
        <w:t>Contemporary</w:t>
      </w:r>
      <w:proofErr w:type="spellEnd"/>
      <w:r w:rsidRPr="00B86D74">
        <w:rPr>
          <w:rFonts w:asciiTheme="minorHAnsi" w:eastAsia="TT15Ft00" w:hAnsiTheme="minorHAnsi" w:cstheme="minorHAnsi"/>
          <w:sz w:val="22"/>
          <w:szCs w:val="22"/>
        </w:rPr>
        <w:t xml:space="preserve"> </w:t>
      </w:r>
      <w:proofErr w:type="spellStart"/>
      <w:r w:rsidRPr="00B86D74">
        <w:rPr>
          <w:rFonts w:asciiTheme="minorHAnsi" w:eastAsia="TT15Ft00" w:hAnsiTheme="minorHAnsi" w:cstheme="minorHAnsi"/>
          <w:sz w:val="22"/>
          <w:szCs w:val="22"/>
        </w:rPr>
        <w:t>Landscape</w:t>
      </w:r>
      <w:proofErr w:type="spellEnd"/>
      <w:r w:rsidRPr="00B86D74">
        <w:rPr>
          <w:rFonts w:asciiTheme="minorHAnsi" w:eastAsia="TT15Ft00" w:hAnsiTheme="minorHAnsi" w:cstheme="minorHAnsi"/>
          <w:sz w:val="22"/>
          <w:szCs w:val="22"/>
        </w:rPr>
        <w:t xml:space="preserve"> </w:t>
      </w:r>
      <w:proofErr w:type="spellStart"/>
      <w:r w:rsidRPr="00B86D74">
        <w:rPr>
          <w:rFonts w:asciiTheme="minorHAnsi" w:eastAsia="TT15Ft00" w:hAnsiTheme="minorHAnsi" w:cstheme="minorHAnsi"/>
          <w:sz w:val="22"/>
          <w:szCs w:val="22"/>
        </w:rPr>
        <w:t>Architecture</w:t>
      </w:r>
      <w:proofErr w:type="spellEnd"/>
      <w:r w:rsidRPr="00B86D74">
        <w:rPr>
          <w:rFonts w:asciiTheme="minorHAnsi" w:eastAsia="TT15Ft00" w:hAnsiTheme="minorHAnsi" w:cstheme="minorHAnsi"/>
          <w:sz w:val="22"/>
          <w:szCs w:val="22"/>
        </w:rPr>
        <w:t xml:space="preserve"> </w:t>
      </w:r>
      <w:proofErr w:type="spellStart"/>
      <w:r w:rsidRPr="00B86D74">
        <w:rPr>
          <w:rFonts w:asciiTheme="minorHAnsi" w:eastAsia="TT15Ft00" w:hAnsiTheme="minorHAnsi" w:cstheme="minorHAnsi"/>
          <w:sz w:val="22"/>
          <w:szCs w:val="22"/>
        </w:rPr>
        <w:t>in</w:t>
      </w:r>
      <w:proofErr w:type="spellEnd"/>
      <w:r w:rsidRPr="00B86D74">
        <w:rPr>
          <w:rFonts w:asciiTheme="minorHAnsi" w:eastAsia="TT15Ft00" w:hAnsiTheme="minorHAnsi" w:cstheme="minorHAnsi"/>
          <w:sz w:val="22"/>
          <w:szCs w:val="22"/>
        </w:rPr>
        <w:t xml:space="preserve"> </w:t>
      </w:r>
      <w:proofErr w:type="spellStart"/>
      <w:r w:rsidRPr="00B86D74">
        <w:rPr>
          <w:rFonts w:asciiTheme="minorHAnsi" w:eastAsia="TT15Ft00" w:hAnsiTheme="minorHAnsi" w:cstheme="minorHAnsi"/>
          <w:sz w:val="22"/>
          <w:szCs w:val="22"/>
        </w:rPr>
        <w:t>Visegrad</w:t>
      </w:r>
      <w:proofErr w:type="spellEnd"/>
      <w:r w:rsidRPr="00B86D74">
        <w:rPr>
          <w:rFonts w:asciiTheme="minorHAnsi" w:eastAsia="TT15Ft00" w:hAnsiTheme="minorHAnsi" w:cstheme="minorHAnsi"/>
          <w:sz w:val="22"/>
          <w:szCs w:val="22"/>
        </w:rPr>
        <w:t xml:space="preserve"> </w:t>
      </w:r>
      <w:proofErr w:type="spellStart"/>
      <w:r w:rsidRPr="00B86D74">
        <w:rPr>
          <w:rFonts w:asciiTheme="minorHAnsi" w:eastAsia="TT15Ft00" w:hAnsiTheme="minorHAnsi" w:cstheme="minorHAnsi"/>
          <w:sz w:val="22"/>
          <w:szCs w:val="22"/>
        </w:rPr>
        <w:t>Countries</w:t>
      </w:r>
      <w:proofErr w:type="spellEnd"/>
      <w:r>
        <w:rPr>
          <w:rFonts w:asciiTheme="minorHAnsi" w:eastAsia="TT15Ft00" w:hAnsiTheme="minorHAnsi" w:cstheme="minorHAnsi"/>
          <w:sz w:val="22"/>
          <w:szCs w:val="22"/>
        </w:rPr>
        <w:t>.</w:t>
      </w:r>
      <w:r w:rsidRPr="00B86D74">
        <w:rPr>
          <w:rFonts w:asciiTheme="minorHAnsi" w:eastAsia="TT15Ft00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T15Ft00" w:hAnsiTheme="minorHAnsi" w:cstheme="minorHAnsi"/>
          <w:sz w:val="22"/>
          <w:szCs w:val="22"/>
        </w:rPr>
        <w:t>Opening</w:t>
      </w:r>
      <w:proofErr w:type="spellEnd"/>
      <w:r>
        <w:rPr>
          <w:rFonts w:asciiTheme="minorHAnsi" w:eastAsia="TT15Ft00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T15Ft00" w:hAnsiTheme="minorHAnsi" w:cstheme="minorHAnsi"/>
          <w:sz w:val="22"/>
          <w:szCs w:val="22"/>
        </w:rPr>
        <w:t>Ceremony</w:t>
      </w:r>
      <w:proofErr w:type="spellEnd"/>
      <w:r w:rsidRPr="00B86D74">
        <w:rPr>
          <w:rFonts w:asciiTheme="minorHAnsi" w:eastAsia="TT15Ft00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eastAsia="TT15Ft00" w:hAnsiTheme="minorHAnsi" w:cstheme="minorHAnsi"/>
          <w:sz w:val="22"/>
          <w:szCs w:val="22"/>
        </w:rPr>
        <w:t>Warsaw</w:t>
      </w:r>
      <w:proofErr w:type="spellEnd"/>
      <w:r>
        <w:rPr>
          <w:rFonts w:asciiTheme="minorHAnsi" w:eastAsia="TT15Ft00" w:hAnsiTheme="minorHAnsi" w:cstheme="minorHAnsi"/>
          <w:sz w:val="22"/>
          <w:szCs w:val="22"/>
        </w:rPr>
        <w:t xml:space="preserve"> (</w:t>
      </w:r>
      <w:proofErr w:type="spellStart"/>
      <w:r>
        <w:rPr>
          <w:rFonts w:asciiTheme="minorHAnsi" w:eastAsia="TT15Ft00" w:hAnsiTheme="minorHAnsi" w:cstheme="minorHAnsi"/>
          <w:sz w:val="22"/>
          <w:szCs w:val="22"/>
        </w:rPr>
        <w:t>PL</w:t>
      </w:r>
      <w:proofErr w:type="spellEnd"/>
      <w:r>
        <w:rPr>
          <w:rFonts w:asciiTheme="minorHAnsi" w:eastAsia="TT15Ft00" w:hAnsiTheme="minorHAnsi" w:cstheme="minorHAnsi"/>
          <w:sz w:val="22"/>
          <w:szCs w:val="22"/>
        </w:rPr>
        <w:t xml:space="preserve">) </w:t>
      </w:r>
      <w:r w:rsidRPr="00B86D74">
        <w:rPr>
          <w:rFonts w:asciiTheme="minorHAnsi" w:eastAsia="TT15Ft00" w:hAnsiTheme="minorHAnsi" w:cstheme="minorHAnsi"/>
          <w:sz w:val="22"/>
          <w:szCs w:val="22"/>
        </w:rPr>
        <w:t>22.</w:t>
      </w:r>
      <w:r>
        <w:rPr>
          <w:rFonts w:asciiTheme="minorHAnsi" w:eastAsia="TT15Ft00" w:hAnsiTheme="minorHAnsi" w:cstheme="minorHAnsi"/>
          <w:sz w:val="22"/>
          <w:szCs w:val="22"/>
        </w:rPr>
        <w:t>03.</w:t>
      </w:r>
      <w:r w:rsidRPr="00B86D74">
        <w:rPr>
          <w:rFonts w:asciiTheme="minorHAnsi" w:eastAsia="TT15Ft00" w:hAnsiTheme="minorHAnsi" w:cstheme="minorHAnsi"/>
          <w:sz w:val="22"/>
          <w:szCs w:val="22"/>
        </w:rPr>
        <w:t xml:space="preserve">2013. </w:t>
      </w:r>
    </w:p>
    <w:p w:rsidR="0070560F" w:rsidRPr="007B1FDD" w:rsidRDefault="0070560F" w:rsidP="00BD19B2">
      <w:pPr>
        <w:autoSpaceDE w:val="0"/>
        <w:autoSpaceDN w:val="0"/>
        <w:adjustRightInd w:val="0"/>
        <w:ind w:left="1440" w:hanging="14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B1FDD">
        <w:rPr>
          <w:rFonts w:asciiTheme="minorHAnsi" w:hAnsiTheme="minorHAnsi" w:cstheme="minorHAnsi"/>
          <w:b/>
          <w:sz w:val="22"/>
          <w:szCs w:val="22"/>
        </w:rPr>
        <w:t xml:space="preserve">2013 </w:t>
      </w:r>
      <w:r w:rsidRPr="007B1FDD">
        <w:rPr>
          <w:rFonts w:asciiTheme="minorHAnsi" w:hAnsiTheme="minorHAnsi" w:cstheme="minorHAnsi"/>
          <w:b/>
          <w:sz w:val="22"/>
          <w:szCs w:val="22"/>
        </w:rPr>
        <w:tab/>
      </w:r>
      <w:proofErr w:type="spellStart"/>
      <w:r w:rsidRPr="007B1FDD">
        <w:rPr>
          <w:rFonts w:asciiTheme="minorHAnsi" w:hAnsiTheme="minorHAnsi" w:cstheme="minorHAnsi"/>
          <w:b/>
          <w:sz w:val="22"/>
          <w:szCs w:val="22"/>
        </w:rPr>
        <w:t>Historic</w:t>
      </w:r>
      <w:proofErr w:type="spellEnd"/>
      <w:r w:rsidRPr="007B1FD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7B1FDD">
        <w:rPr>
          <w:rFonts w:asciiTheme="minorHAnsi" w:hAnsiTheme="minorHAnsi" w:cstheme="minorHAnsi"/>
          <w:b/>
          <w:sz w:val="22"/>
          <w:szCs w:val="22"/>
        </w:rPr>
        <w:t>Landscape</w:t>
      </w:r>
      <w:proofErr w:type="spellEnd"/>
      <w:r w:rsidRPr="007B1FD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7B1FDD">
        <w:rPr>
          <w:rFonts w:asciiTheme="minorHAnsi" w:hAnsiTheme="minorHAnsi" w:cstheme="minorHAnsi"/>
          <w:b/>
          <w:sz w:val="22"/>
          <w:szCs w:val="22"/>
        </w:rPr>
        <w:t>renewal</w:t>
      </w:r>
      <w:proofErr w:type="spellEnd"/>
      <w:r w:rsidRPr="007B1FD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7B1FDD">
        <w:rPr>
          <w:rFonts w:asciiTheme="minorHAnsi" w:hAnsiTheme="minorHAnsi" w:cstheme="minorHAnsi"/>
          <w:b/>
          <w:sz w:val="22"/>
          <w:szCs w:val="22"/>
        </w:rPr>
        <w:t>in</w:t>
      </w:r>
      <w:proofErr w:type="spellEnd"/>
      <w:r w:rsidRPr="007B1FD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7B1FDD">
        <w:rPr>
          <w:rFonts w:asciiTheme="minorHAnsi" w:hAnsiTheme="minorHAnsi" w:cstheme="minorHAnsi"/>
          <w:b/>
          <w:sz w:val="22"/>
          <w:szCs w:val="22"/>
        </w:rPr>
        <w:t>Hungarian</w:t>
      </w:r>
      <w:proofErr w:type="spellEnd"/>
      <w:r w:rsidRPr="007B1FD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7B1FDD">
        <w:rPr>
          <w:rFonts w:asciiTheme="minorHAnsi" w:hAnsiTheme="minorHAnsi" w:cstheme="minorHAnsi"/>
          <w:b/>
          <w:sz w:val="22"/>
          <w:szCs w:val="22"/>
        </w:rPr>
        <w:t>Contemporay</w:t>
      </w:r>
      <w:proofErr w:type="spellEnd"/>
      <w:r w:rsidRPr="007B1FD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7B1FDD">
        <w:rPr>
          <w:rFonts w:asciiTheme="minorHAnsi" w:hAnsiTheme="minorHAnsi" w:cstheme="minorHAnsi"/>
          <w:b/>
          <w:sz w:val="22"/>
          <w:szCs w:val="22"/>
        </w:rPr>
        <w:t>Landscape</w:t>
      </w:r>
      <w:proofErr w:type="spellEnd"/>
      <w:r w:rsidRPr="007B1FD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7B1FDD">
        <w:rPr>
          <w:rFonts w:asciiTheme="minorHAnsi" w:hAnsiTheme="minorHAnsi" w:cstheme="minorHAnsi"/>
          <w:b/>
          <w:sz w:val="22"/>
          <w:szCs w:val="22"/>
        </w:rPr>
        <w:t>Architecture</w:t>
      </w:r>
      <w:proofErr w:type="spellEnd"/>
    </w:p>
    <w:p w:rsidR="0070560F" w:rsidRPr="00B86D74" w:rsidRDefault="0070560F" w:rsidP="00BD19B2">
      <w:pPr>
        <w:autoSpaceDE w:val="0"/>
        <w:autoSpaceDN w:val="0"/>
        <w:adjustRightInd w:val="0"/>
        <w:ind w:left="720" w:firstLine="720"/>
        <w:jc w:val="both"/>
        <w:rPr>
          <w:rFonts w:asciiTheme="minorHAnsi" w:eastAsia="TT15Ft00" w:hAnsiTheme="minorHAnsi" w:cstheme="minorHAnsi"/>
          <w:sz w:val="22"/>
          <w:szCs w:val="22"/>
        </w:rPr>
      </w:pPr>
      <w:proofErr w:type="spellStart"/>
      <w:r w:rsidRPr="00B86D74">
        <w:rPr>
          <w:rFonts w:asciiTheme="minorHAnsi" w:eastAsia="TT15Ft00" w:hAnsiTheme="minorHAnsi" w:cstheme="minorHAnsi"/>
          <w:sz w:val="22"/>
          <w:szCs w:val="22"/>
        </w:rPr>
        <w:t>Fachhoc</w:t>
      </w:r>
      <w:r>
        <w:rPr>
          <w:rFonts w:asciiTheme="minorHAnsi" w:eastAsia="TT15Ft00" w:hAnsiTheme="minorHAnsi" w:cstheme="minorHAnsi"/>
          <w:sz w:val="22"/>
          <w:szCs w:val="22"/>
        </w:rPr>
        <w:t>hschule</w:t>
      </w:r>
      <w:proofErr w:type="spellEnd"/>
      <w:r>
        <w:rPr>
          <w:rFonts w:asciiTheme="minorHAnsi" w:eastAsia="TT15Ft00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T15Ft00" w:hAnsiTheme="minorHAnsi" w:cstheme="minorHAnsi"/>
          <w:sz w:val="22"/>
          <w:szCs w:val="22"/>
        </w:rPr>
        <w:t>Weihenstephan-Triesdorf</w:t>
      </w:r>
      <w:proofErr w:type="spellEnd"/>
      <w:r>
        <w:rPr>
          <w:rFonts w:asciiTheme="minorHAnsi" w:eastAsia="TT15Ft00" w:hAnsiTheme="minorHAnsi" w:cstheme="minorHAnsi"/>
          <w:sz w:val="22"/>
          <w:szCs w:val="22"/>
        </w:rPr>
        <w:t xml:space="preserve"> (DE),</w:t>
      </w:r>
      <w:r w:rsidRPr="00B86D74">
        <w:rPr>
          <w:rFonts w:asciiTheme="minorHAnsi" w:eastAsia="TT15Ft00" w:hAnsiTheme="minorHAnsi" w:cstheme="minorHAnsi"/>
          <w:sz w:val="22"/>
          <w:szCs w:val="22"/>
        </w:rPr>
        <w:t xml:space="preserve"> </w:t>
      </w:r>
      <w:r>
        <w:rPr>
          <w:rFonts w:asciiTheme="minorHAnsi" w:eastAsia="TT15Ft00" w:hAnsiTheme="minorHAnsi" w:cstheme="minorHAnsi"/>
          <w:sz w:val="22"/>
          <w:szCs w:val="22"/>
        </w:rPr>
        <w:t>0</w:t>
      </w:r>
      <w:r w:rsidRPr="00B86D74">
        <w:rPr>
          <w:rFonts w:asciiTheme="minorHAnsi" w:eastAsia="TT15Ft00" w:hAnsiTheme="minorHAnsi" w:cstheme="minorHAnsi"/>
          <w:sz w:val="22"/>
          <w:szCs w:val="22"/>
        </w:rPr>
        <w:t>8.</w:t>
      </w:r>
      <w:r>
        <w:rPr>
          <w:rFonts w:asciiTheme="minorHAnsi" w:eastAsia="TT15Ft00" w:hAnsiTheme="minorHAnsi" w:cstheme="minorHAnsi"/>
          <w:sz w:val="22"/>
          <w:szCs w:val="22"/>
        </w:rPr>
        <w:t>06.</w:t>
      </w:r>
      <w:r w:rsidRPr="00B86D74">
        <w:rPr>
          <w:rFonts w:asciiTheme="minorHAnsi" w:eastAsia="TT15Ft00" w:hAnsiTheme="minorHAnsi" w:cstheme="minorHAnsi"/>
          <w:sz w:val="22"/>
          <w:szCs w:val="22"/>
        </w:rPr>
        <w:t xml:space="preserve">2013. </w:t>
      </w:r>
    </w:p>
    <w:p w:rsidR="0070560F" w:rsidRPr="007B1FDD" w:rsidRDefault="0070560F" w:rsidP="00BD19B2">
      <w:pPr>
        <w:autoSpaceDE w:val="0"/>
        <w:autoSpaceDN w:val="0"/>
        <w:adjustRightInd w:val="0"/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 w:rsidRPr="007B1FDD">
        <w:rPr>
          <w:rFonts w:asciiTheme="minorHAnsi" w:hAnsiTheme="minorHAnsi" w:cstheme="minorHAnsi"/>
          <w:b/>
          <w:sz w:val="22"/>
          <w:szCs w:val="22"/>
        </w:rPr>
        <w:t>2013</w:t>
      </w:r>
      <w:r w:rsidRPr="007B1FDD">
        <w:rPr>
          <w:rFonts w:asciiTheme="minorHAnsi" w:hAnsiTheme="minorHAnsi" w:cstheme="minorHAnsi"/>
          <w:sz w:val="22"/>
          <w:szCs w:val="22"/>
        </w:rPr>
        <w:t xml:space="preserve"> </w:t>
      </w:r>
      <w:r w:rsidRPr="007B1FDD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7B1FDD">
        <w:rPr>
          <w:rFonts w:asciiTheme="minorHAnsi" w:hAnsiTheme="minorHAnsi" w:cstheme="minorHAnsi"/>
          <w:b/>
          <w:sz w:val="22"/>
          <w:szCs w:val="22"/>
        </w:rPr>
        <w:t>Orient’s</w:t>
      </w:r>
      <w:proofErr w:type="spellEnd"/>
      <w:r w:rsidRPr="007B1FD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7B1FDD">
        <w:rPr>
          <w:rFonts w:asciiTheme="minorHAnsi" w:hAnsiTheme="minorHAnsi" w:cstheme="minorHAnsi"/>
          <w:b/>
          <w:sz w:val="22"/>
          <w:szCs w:val="22"/>
        </w:rPr>
        <w:t>Landscape</w:t>
      </w:r>
      <w:proofErr w:type="spellEnd"/>
      <w:r w:rsidRPr="007B1FD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7B1FDD">
        <w:rPr>
          <w:rFonts w:asciiTheme="minorHAnsi" w:hAnsiTheme="minorHAnsi" w:cstheme="minorHAnsi"/>
          <w:b/>
          <w:sz w:val="22"/>
          <w:szCs w:val="22"/>
        </w:rPr>
        <w:t>History</w:t>
      </w:r>
      <w:proofErr w:type="spellEnd"/>
      <w:r w:rsidRPr="007B1FD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7B1FDD">
        <w:rPr>
          <w:rFonts w:asciiTheme="minorHAnsi" w:hAnsiTheme="minorHAnsi" w:cstheme="minorHAnsi"/>
          <w:b/>
          <w:sz w:val="22"/>
          <w:szCs w:val="22"/>
        </w:rPr>
        <w:t>in</w:t>
      </w:r>
      <w:proofErr w:type="spellEnd"/>
      <w:r w:rsidRPr="007B1FD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7B1FDD">
        <w:rPr>
          <w:rFonts w:asciiTheme="minorHAnsi" w:hAnsiTheme="minorHAnsi" w:cstheme="minorHAnsi"/>
          <w:b/>
          <w:sz w:val="22"/>
          <w:szCs w:val="22"/>
        </w:rPr>
        <w:t>the</w:t>
      </w:r>
      <w:proofErr w:type="spellEnd"/>
      <w:r w:rsidRPr="007B1FD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7B1FDD">
        <w:rPr>
          <w:rFonts w:asciiTheme="minorHAnsi" w:hAnsiTheme="minorHAnsi" w:cstheme="minorHAnsi"/>
          <w:b/>
          <w:sz w:val="22"/>
          <w:szCs w:val="22"/>
        </w:rPr>
        <w:t>Hungarian</w:t>
      </w:r>
      <w:proofErr w:type="spellEnd"/>
      <w:r w:rsidRPr="007B1FD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7B1FDD">
        <w:rPr>
          <w:rFonts w:asciiTheme="minorHAnsi" w:hAnsiTheme="minorHAnsi" w:cstheme="minorHAnsi"/>
          <w:b/>
          <w:sz w:val="22"/>
          <w:szCs w:val="22"/>
        </w:rPr>
        <w:t>L</w:t>
      </w:r>
      <w:r w:rsidR="00C756DE">
        <w:rPr>
          <w:rFonts w:asciiTheme="minorHAnsi" w:hAnsiTheme="minorHAnsi" w:cstheme="minorHAnsi"/>
          <w:b/>
          <w:sz w:val="22"/>
          <w:szCs w:val="22"/>
        </w:rPr>
        <w:t>andscape</w:t>
      </w:r>
      <w:proofErr w:type="spellEnd"/>
      <w:r w:rsidR="00C756D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7B1FDD">
        <w:rPr>
          <w:rFonts w:asciiTheme="minorHAnsi" w:hAnsiTheme="minorHAnsi" w:cstheme="minorHAnsi"/>
          <w:b/>
          <w:sz w:val="22"/>
          <w:szCs w:val="22"/>
        </w:rPr>
        <w:t>A</w:t>
      </w:r>
      <w:r w:rsidR="00C756DE">
        <w:rPr>
          <w:rFonts w:asciiTheme="minorHAnsi" w:hAnsiTheme="minorHAnsi" w:cstheme="minorHAnsi"/>
          <w:b/>
          <w:sz w:val="22"/>
          <w:szCs w:val="22"/>
        </w:rPr>
        <w:t>rchitecture</w:t>
      </w:r>
      <w:proofErr w:type="spellEnd"/>
      <w:r w:rsidRPr="007B1FD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7B1FDD">
        <w:rPr>
          <w:rFonts w:asciiTheme="minorHAnsi" w:hAnsiTheme="minorHAnsi" w:cstheme="minorHAnsi"/>
          <w:b/>
          <w:sz w:val="22"/>
          <w:szCs w:val="22"/>
        </w:rPr>
        <w:t>education</w:t>
      </w:r>
      <w:proofErr w:type="spellEnd"/>
    </w:p>
    <w:p w:rsidR="0070560F" w:rsidRPr="007B1FDD" w:rsidRDefault="0070560F" w:rsidP="00BD19B2">
      <w:pPr>
        <w:autoSpaceDE w:val="0"/>
        <w:autoSpaceDN w:val="0"/>
        <w:adjustRightInd w:val="0"/>
        <w:ind w:left="1440"/>
        <w:jc w:val="both"/>
        <w:rPr>
          <w:rFonts w:asciiTheme="minorHAnsi" w:eastAsia="TT15Ft00" w:hAnsiTheme="minorHAnsi" w:cstheme="minorHAnsi"/>
          <w:sz w:val="22"/>
          <w:szCs w:val="22"/>
        </w:rPr>
      </w:pPr>
      <w:r w:rsidRPr="007B1FDD">
        <w:rPr>
          <w:rFonts w:asciiTheme="minorHAnsi" w:eastAsia="TT15Ft00" w:hAnsiTheme="minorHAnsi" w:cstheme="minorHAnsi"/>
          <w:sz w:val="22"/>
          <w:szCs w:val="22"/>
        </w:rPr>
        <w:t xml:space="preserve">Sanghaj-Budapest Forum </w:t>
      </w:r>
      <w:proofErr w:type="spellStart"/>
      <w:r w:rsidRPr="007B1FDD">
        <w:rPr>
          <w:rFonts w:asciiTheme="minorHAnsi" w:eastAsia="TT15Ft00" w:hAnsiTheme="minorHAnsi" w:cstheme="minorHAnsi"/>
          <w:sz w:val="22"/>
          <w:szCs w:val="22"/>
        </w:rPr>
        <w:t>for</w:t>
      </w:r>
      <w:proofErr w:type="spellEnd"/>
      <w:r w:rsidRPr="007B1FDD">
        <w:rPr>
          <w:rFonts w:asciiTheme="minorHAnsi" w:eastAsia="TT15Ft00" w:hAnsiTheme="minorHAnsi" w:cstheme="minorHAnsi"/>
          <w:sz w:val="22"/>
          <w:szCs w:val="22"/>
        </w:rPr>
        <w:t xml:space="preserve"> </w:t>
      </w:r>
      <w:proofErr w:type="spellStart"/>
      <w:r w:rsidRPr="007B1FDD">
        <w:rPr>
          <w:rFonts w:asciiTheme="minorHAnsi" w:eastAsia="TT15Ft00" w:hAnsiTheme="minorHAnsi" w:cstheme="minorHAnsi"/>
          <w:sz w:val="22"/>
          <w:szCs w:val="22"/>
        </w:rPr>
        <w:t>High</w:t>
      </w:r>
      <w:proofErr w:type="spellEnd"/>
      <w:r w:rsidRPr="007B1FDD">
        <w:rPr>
          <w:rFonts w:asciiTheme="minorHAnsi" w:eastAsia="TT15Ft00" w:hAnsiTheme="minorHAnsi" w:cstheme="minorHAnsi"/>
          <w:sz w:val="22"/>
          <w:szCs w:val="22"/>
        </w:rPr>
        <w:t xml:space="preserve"> Education, Budapest</w:t>
      </w:r>
      <w:r>
        <w:rPr>
          <w:rFonts w:asciiTheme="minorHAnsi" w:eastAsia="TT15Ft00" w:hAnsiTheme="minorHAnsi" w:cstheme="minorHAnsi"/>
          <w:sz w:val="22"/>
          <w:szCs w:val="22"/>
        </w:rPr>
        <w:t xml:space="preserve"> (HU)</w:t>
      </w:r>
      <w:r w:rsidRPr="007B1FDD">
        <w:rPr>
          <w:rFonts w:asciiTheme="minorHAnsi" w:eastAsia="TT15Ft00" w:hAnsiTheme="minorHAnsi" w:cstheme="minorHAnsi"/>
          <w:sz w:val="22"/>
          <w:szCs w:val="22"/>
        </w:rPr>
        <w:t xml:space="preserve">, Balassi Institute,13.06. 2013. </w:t>
      </w:r>
    </w:p>
    <w:p w:rsidR="0070560F" w:rsidRPr="007B1FDD" w:rsidRDefault="0070560F" w:rsidP="00BD19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B1FDD">
        <w:rPr>
          <w:rFonts w:asciiTheme="minorHAnsi" w:hAnsiTheme="minorHAnsi" w:cstheme="minorHAnsi"/>
          <w:b/>
          <w:sz w:val="22"/>
          <w:szCs w:val="22"/>
        </w:rPr>
        <w:t>2014</w:t>
      </w:r>
      <w:r w:rsidRPr="007B1FDD">
        <w:rPr>
          <w:rFonts w:asciiTheme="minorHAnsi" w:hAnsiTheme="minorHAnsi" w:cstheme="minorHAnsi"/>
          <w:sz w:val="22"/>
          <w:szCs w:val="22"/>
        </w:rPr>
        <w:t xml:space="preserve"> </w:t>
      </w:r>
      <w:r w:rsidRPr="007B1FDD">
        <w:rPr>
          <w:rFonts w:asciiTheme="minorHAnsi" w:hAnsiTheme="minorHAnsi" w:cstheme="minorHAnsi"/>
          <w:sz w:val="22"/>
          <w:szCs w:val="22"/>
        </w:rPr>
        <w:tab/>
      </w:r>
      <w:r w:rsidRPr="007B1FDD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7B1FDD">
        <w:rPr>
          <w:rFonts w:asciiTheme="minorHAnsi" w:hAnsiTheme="minorHAnsi" w:cstheme="minorHAnsi"/>
          <w:b/>
          <w:sz w:val="22"/>
          <w:szCs w:val="22"/>
        </w:rPr>
        <w:t>Transylvanian</w:t>
      </w:r>
      <w:proofErr w:type="spellEnd"/>
      <w:r w:rsidRPr="007B1FD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7B1FDD">
        <w:rPr>
          <w:rFonts w:asciiTheme="minorHAnsi" w:hAnsiTheme="minorHAnsi" w:cstheme="minorHAnsi"/>
          <w:b/>
          <w:sz w:val="22"/>
          <w:szCs w:val="22"/>
        </w:rPr>
        <w:t>Castle</w:t>
      </w:r>
      <w:proofErr w:type="spellEnd"/>
      <w:r w:rsidRPr="007B1FD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7B1FDD">
        <w:rPr>
          <w:rFonts w:asciiTheme="minorHAnsi" w:hAnsiTheme="minorHAnsi" w:cstheme="minorHAnsi"/>
          <w:b/>
          <w:sz w:val="22"/>
          <w:szCs w:val="22"/>
        </w:rPr>
        <w:t>Gardens</w:t>
      </w:r>
      <w:proofErr w:type="spellEnd"/>
    </w:p>
    <w:p w:rsidR="0070560F" w:rsidRPr="007B1FDD" w:rsidRDefault="0070560F" w:rsidP="00BD19B2">
      <w:pPr>
        <w:autoSpaceDE w:val="0"/>
        <w:autoSpaceDN w:val="0"/>
        <w:adjustRightInd w:val="0"/>
        <w:ind w:left="1440"/>
        <w:jc w:val="both"/>
        <w:rPr>
          <w:rFonts w:asciiTheme="minorHAnsi" w:eastAsia="TT15Ft00" w:hAnsiTheme="minorHAnsi" w:cstheme="minorHAnsi"/>
          <w:sz w:val="22"/>
          <w:szCs w:val="22"/>
        </w:rPr>
      </w:pPr>
      <w:proofErr w:type="spellStart"/>
      <w:r w:rsidRPr="007B1FDD">
        <w:rPr>
          <w:rFonts w:asciiTheme="minorHAnsi" w:eastAsia="TT15Ft00" w:hAnsiTheme="minorHAnsi" w:cstheme="minorHAnsi"/>
          <w:sz w:val="22"/>
          <w:szCs w:val="22"/>
        </w:rPr>
        <w:t>Europa</w:t>
      </w:r>
      <w:proofErr w:type="spellEnd"/>
      <w:r w:rsidRPr="007B1FDD">
        <w:rPr>
          <w:rFonts w:asciiTheme="minorHAnsi" w:eastAsia="TT15Ft00" w:hAnsiTheme="minorHAnsi" w:cstheme="minorHAnsi"/>
          <w:sz w:val="22"/>
          <w:szCs w:val="22"/>
        </w:rPr>
        <w:t xml:space="preserve"> </w:t>
      </w:r>
      <w:proofErr w:type="spellStart"/>
      <w:r w:rsidRPr="007B1FDD">
        <w:rPr>
          <w:rFonts w:asciiTheme="minorHAnsi" w:eastAsia="TT15Ft00" w:hAnsiTheme="minorHAnsi" w:cstheme="minorHAnsi"/>
          <w:sz w:val="22"/>
          <w:szCs w:val="22"/>
        </w:rPr>
        <w:t>Nostra</w:t>
      </w:r>
      <w:proofErr w:type="spellEnd"/>
      <w:r w:rsidRPr="007B1FDD">
        <w:rPr>
          <w:rFonts w:asciiTheme="minorHAnsi" w:eastAsia="TT15Ft00" w:hAnsiTheme="minorHAnsi" w:cstheme="minorHAnsi"/>
          <w:sz w:val="22"/>
          <w:szCs w:val="22"/>
        </w:rPr>
        <w:t xml:space="preserve"> </w:t>
      </w:r>
      <w:proofErr w:type="spellStart"/>
      <w:r w:rsidRPr="007B1FDD">
        <w:rPr>
          <w:rFonts w:asciiTheme="minorHAnsi" w:eastAsia="TT15Ft00" w:hAnsiTheme="minorHAnsi" w:cstheme="minorHAnsi"/>
          <w:sz w:val="22"/>
          <w:szCs w:val="22"/>
        </w:rPr>
        <w:t>Award</w:t>
      </w:r>
      <w:proofErr w:type="spellEnd"/>
      <w:r w:rsidRPr="007B1FDD">
        <w:rPr>
          <w:rFonts w:asciiTheme="minorHAnsi" w:eastAsia="TT15Ft00" w:hAnsiTheme="minorHAnsi" w:cstheme="minorHAnsi"/>
          <w:sz w:val="22"/>
          <w:szCs w:val="22"/>
        </w:rPr>
        <w:t xml:space="preserve"> </w:t>
      </w:r>
      <w:proofErr w:type="spellStart"/>
      <w:r w:rsidRPr="007B1FDD">
        <w:rPr>
          <w:rFonts w:asciiTheme="minorHAnsi" w:eastAsia="TT15Ft00" w:hAnsiTheme="minorHAnsi" w:cstheme="minorHAnsi"/>
          <w:sz w:val="22"/>
          <w:szCs w:val="22"/>
        </w:rPr>
        <w:t>Ceremony</w:t>
      </w:r>
      <w:proofErr w:type="spellEnd"/>
      <w:r w:rsidRPr="007B1FDD">
        <w:rPr>
          <w:rFonts w:asciiTheme="minorHAnsi" w:eastAsia="TT15Ft00" w:hAnsiTheme="minorHAnsi" w:cstheme="minorHAnsi"/>
          <w:sz w:val="22"/>
          <w:szCs w:val="22"/>
        </w:rPr>
        <w:t xml:space="preserve"> – Excellence Fair </w:t>
      </w:r>
      <w:proofErr w:type="spellStart"/>
      <w:r w:rsidRPr="007B1FDD">
        <w:rPr>
          <w:rFonts w:asciiTheme="minorHAnsi" w:eastAsia="TT15Ft00" w:hAnsiTheme="minorHAnsi" w:cstheme="minorHAnsi"/>
          <w:sz w:val="22"/>
          <w:szCs w:val="22"/>
        </w:rPr>
        <w:t>Presentation</w:t>
      </w:r>
      <w:proofErr w:type="spellEnd"/>
      <w:r w:rsidRPr="007B1FDD">
        <w:rPr>
          <w:rFonts w:asciiTheme="minorHAnsi" w:eastAsia="TT15Ft00" w:hAnsiTheme="minorHAnsi" w:cstheme="minorHAnsi"/>
          <w:sz w:val="22"/>
          <w:szCs w:val="22"/>
        </w:rPr>
        <w:t xml:space="preserve">, </w:t>
      </w:r>
      <w:proofErr w:type="spellStart"/>
      <w:r w:rsidRPr="007B1FDD">
        <w:rPr>
          <w:rFonts w:asciiTheme="minorHAnsi" w:eastAsia="TT15Ft00" w:hAnsiTheme="minorHAnsi" w:cstheme="minorHAnsi"/>
          <w:sz w:val="22"/>
          <w:szCs w:val="22"/>
        </w:rPr>
        <w:t>Technische</w:t>
      </w:r>
      <w:proofErr w:type="spellEnd"/>
      <w:r w:rsidRPr="007B1FDD">
        <w:rPr>
          <w:rFonts w:asciiTheme="minorHAnsi" w:eastAsia="TT15Ft00" w:hAnsiTheme="minorHAnsi" w:cstheme="minorHAnsi"/>
          <w:sz w:val="22"/>
          <w:szCs w:val="22"/>
        </w:rPr>
        <w:t xml:space="preserve"> </w:t>
      </w:r>
      <w:proofErr w:type="spellStart"/>
      <w:r w:rsidRPr="007B1FDD">
        <w:rPr>
          <w:rFonts w:asciiTheme="minorHAnsi" w:eastAsia="TT15Ft00" w:hAnsiTheme="minorHAnsi" w:cstheme="minorHAnsi"/>
          <w:sz w:val="22"/>
          <w:szCs w:val="22"/>
        </w:rPr>
        <w:t>Universitat</w:t>
      </w:r>
      <w:proofErr w:type="spellEnd"/>
      <w:r w:rsidRPr="007B1FDD">
        <w:rPr>
          <w:rFonts w:asciiTheme="minorHAnsi" w:eastAsia="TT15Ft00" w:hAnsiTheme="minorHAnsi" w:cstheme="minorHAnsi"/>
          <w:sz w:val="22"/>
          <w:szCs w:val="22"/>
        </w:rPr>
        <w:t xml:space="preserve"> Wien</w:t>
      </w:r>
      <w:r>
        <w:rPr>
          <w:rFonts w:asciiTheme="minorHAnsi" w:eastAsia="TT15Ft00" w:hAnsiTheme="minorHAnsi" w:cstheme="minorHAnsi"/>
          <w:sz w:val="22"/>
          <w:szCs w:val="22"/>
        </w:rPr>
        <w:t xml:space="preserve"> (AU)</w:t>
      </w:r>
      <w:r w:rsidRPr="007B1FDD">
        <w:rPr>
          <w:rFonts w:asciiTheme="minorHAnsi" w:eastAsia="TT15Ft00" w:hAnsiTheme="minorHAnsi" w:cstheme="minorHAnsi"/>
          <w:sz w:val="22"/>
          <w:szCs w:val="22"/>
        </w:rPr>
        <w:t xml:space="preserve">, </w:t>
      </w:r>
      <w:proofErr w:type="spellStart"/>
      <w:r w:rsidRPr="007B1FDD">
        <w:rPr>
          <w:rFonts w:asciiTheme="minorHAnsi" w:eastAsia="TT15Ft00" w:hAnsiTheme="minorHAnsi" w:cstheme="minorHAnsi"/>
          <w:sz w:val="22"/>
          <w:szCs w:val="22"/>
        </w:rPr>
        <w:t>Kuppelsaal</w:t>
      </w:r>
      <w:proofErr w:type="spellEnd"/>
      <w:r w:rsidRPr="007B1FDD">
        <w:rPr>
          <w:rFonts w:asciiTheme="minorHAnsi" w:eastAsia="TT15Ft00" w:hAnsiTheme="minorHAnsi" w:cstheme="minorHAnsi"/>
          <w:sz w:val="22"/>
          <w:szCs w:val="22"/>
        </w:rPr>
        <w:t xml:space="preserve">, 05.05.2014. </w:t>
      </w:r>
    </w:p>
    <w:p w:rsidR="0070560F" w:rsidRPr="007B1FDD" w:rsidRDefault="0070560F" w:rsidP="00BD19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B1FDD">
        <w:rPr>
          <w:rFonts w:asciiTheme="minorHAnsi" w:hAnsiTheme="minorHAnsi" w:cstheme="minorHAnsi"/>
          <w:b/>
          <w:sz w:val="22"/>
          <w:szCs w:val="22"/>
        </w:rPr>
        <w:t>2014</w:t>
      </w:r>
      <w:r w:rsidRPr="007B1FDD">
        <w:rPr>
          <w:rFonts w:asciiTheme="minorHAnsi" w:hAnsiTheme="minorHAnsi" w:cstheme="minorHAnsi"/>
          <w:sz w:val="22"/>
          <w:szCs w:val="22"/>
        </w:rPr>
        <w:t xml:space="preserve"> </w:t>
      </w:r>
      <w:r w:rsidRPr="007B1FDD">
        <w:rPr>
          <w:rFonts w:asciiTheme="minorHAnsi" w:hAnsiTheme="minorHAnsi" w:cstheme="minorHAnsi"/>
          <w:sz w:val="22"/>
          <w:szCs w:val="22"/>
        </w:rPr>
        <w:tab/>
      </w:r>
      <w:r w:rsidRPr="007B1FDD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7B1FDD">
        <w:rPr>
          <w:rFonts w:asciiTheme="minorHAnsi" w:hAnsiTheme="minorHAnsi" w:cstheme="minorHAnsi"/>
          <w:b/>
          <w:sz w:val="22"/>
          <w:szCs w:val="22"/>
        </w:rPr>
        <w:t>Inclusive</w:t>
      </w:r>
      <w:proofErr w:type="spellEnd"/>
      <w:r w:rsidRPr="007B1FDD">
        <w:rPr>
          <w:rFonts w:asciiTheme="minorHAnsi" w:hAnsiTheme="minorHAnsi" w:cstheme="minorHAnsi"/>
          <w:b/>
          <w:sz w:val="22"/>
          <w:szCs w:val="22"/>
        </w:rPr>
        <w:t xml:space="preserve"> Design </w:t>
      </w:r>
      <w:proofErr w:type="spellStart"/>
      <w:r w:rsidRPr="007B1FDD">
        <w:rPr>
          <w:rFonts w:asciiTheme="minorHAnsi" w:hAnsiTheme="minorHAnsi" w:cstheme="minorHAnsi"/>
          <w:b/>
          <w:sz w:val="22"/>
          <w:szCs w:val="22"/>
        </w:rPr>
        <w:t>for</w:t>
      </w:r>
      <w:proofErr w:type="spellEnd"/>
      <w:r w:rsidRPr="007B1FD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7B1FDD">
        <w:rPr>
          <w:rFonts w:asciiTheme="minorHAnsi" w:hAnsiTheme="minorHAnsi" w:cstheme="minorHAnsi"/>
          <w:b/>
          <w:sz w:val="22"/>
          <w:szCs w:val="22"/>
        </w:rPr>
        <w:t>Historic</w:t>
      </w:r>
      <w:proofErr w:type="spellEnd"/>
      <w:r w:rsidRPr="007B1FD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7B1FDD">
        <w:rPr>
          <w:rFonts w:asciiTheme="minorHAnsi" w:hAnsiTheme="minorHAnsi" w:cstheme="minorHAnsi"/>
          <w:b/>
          <w:sz w:val="22"/>
          <w:szCs w:val="22"/>
        </w:rPr>
        <w:t>Sites</w:t>
      </w:r>
      <w:proofErr w:type="spellEnd"/>
      <w:r w:rsidRPr="007B1FD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7B1FDD">
        <w:rPr>
          <w:rFonts w:asciiTheme="minorHAnsi" w:hAnsiTheme="minorHAnsi" w:cstheme="minorHAnsi"/>
          <w:b/>
          <w:sz w:val="22"/>
          <w:szCs w:val="22"/>
        </w:rPr>
        <w:t>in</w:t>
      </w:r>
      <w:proofErr w:type="spellEnd"/>
      <w:r w:rsidRPr="007B1FD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7B1FDD">
        <w:rPr>
          <w:rFonts w:asciiTheme="minorHAnsi" w:hAnsiTheme="minorHAnsi" w:cstheme="minorHAnsi"/>
          <w:b/>
          <w:sz w:val="22"/>
          <w:szCs w:val="22"/>
        </w:rPr>
        <w:t>the</w:t>
      </w:r>
      <w:proofErr w:type="spellEnd"/>
      <w:r w:rsidRPr="007B1FD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7B1FDD">
        <w:rPr>
          <w:rFonts w:asciiTheme="minorHAnsi" w:hAnsiTheme="minorHAnsi" w:cstheme="minorHAnsi"/>
          <w:b/>
          <w:sz w:val="22"/>
          <w:szCs w:val="22"/>
        </w:rPr>
        <w:t>Downtown</w:t>
      </w:r>
      <w:proofErr w:type="spellEnd"/>
      <w:r w:rsidRPr="007B1FDD">
        <w:rPr>
          <w:rFonts w:asciiTheme="minorHAnsi" w:hAnsiTheme="minorHAnsi" w:cstheme="minorHAnsi"/>
          <w:b/>
          <w:sz w:val="22"/>
          <w:szCs w:val="22"/>
        </w:rPr>
        <w:t xml:space="preserve"> of Budapest</w:t>
      </w:r>
    </w:p>
    <w:p w:rsidR="0070560F" w:rsidRPr="007B1FDD" w:rsidRDefault="0070560F" w:rsidP="00BD19B2">
      <w:pPr>
        <w:autoSpaceDE w:val="0"/>
        <w:autoSpaceDN w:val="0"/>
        <w:adjustRightInd w:val="0"/>
        <w:ind w:left="720" w:firstLine="720"/>
        <w:jc w:val="both"/>
        <w:rPr>
          <w:rFonts w:asciiTheme="minorHAnsi" w:eastAsia="TT15Ft00" w:hAnsiTheme="minorHAnsi" w:cstheme="minorHAnsi"/>
          <w:sz w:val="22"/>
          <w:szCs w:val="22"/>
        </w:rPr>
      </w:pPr>
      <w:proofErr w:type="spellStart"/>
      <w:r>
        <w:rPr>
          <w:rFonts w:asciiTheme="minorHAnsi" w:eastAsia="TT15Ft00" w:hAnsiTheme="minorHAnsi" w:cstheme="minorHAnsi"/>
          <w:sz w:val="22"/>
          <w:szCs w:val="22"/>
        </w:rPr>
        <w:t>ECLAS</w:t>
      </w:r>
      <w:proofErr w:type="spellEnd"/>
      <w:r>
        <w:rPr>
          <w:rFonts w:asciiTheme="minorHAnsi" w:eastAsia="TT15Ft00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T15Ft00" w:hAnsiTheme="minorHAnsi" w:cstheme="minorHAnsi"/>
          <w:sz w:val="22"/>
          <w:szCs w:val="22"/>
        </w:rPr>
        <w:t>Conference</w:t>
      </w:r>
      <w:proofErr w:type="spellEnd"/>
      <w:r>
        <w:rPr>
          <w:rFonts w:asciiTheme="minorHAnsi" w:eastAsia="TT15Ft00" w:hAnsiTheme="minorHAnsi" w:cstheme="minorHAnsi"/>
          <w:sz w:val="22"/>
          <w:szCs w:val="22"/>
        </w:rPr>
        <w:t>, Porto</w:t>
      </w:r>
      <w:r w:rsidRPr="007B1FDD">
        <w:rPr>
          <w:rFonts w:asciiTheme="minorHAnsi" w:eastAsia="TT15Ft00" w:hAnsiTheme="minorHAnsi" w:cstheme="minorHAnsi"/>
          <w:sz w:val="22"/>
          <w:szCs w:val="22"/>
        </w:rPr>
        <w:t xml:space="preserve"> </w:t>
      </w:r>
      <w:r>
        <w:rPr>
          <w:rFonts w:asciiTheme="minorHAnsi" w:eastAsia="TT15Ft00" w:hAnsiTheme="minorHAnsi" w:cstheme="minorHAnsi"/>
          <w:sz w:val="22"/>
          <w:szCs w:val="22"/>
        </w:rPr>
        <w:t>(</w:t>
      </w:r>
      <w:r w:rsidRPr="007B1FDD">
        <w:rPr>
          <w:rFonts w:asciiTheme="minorHAnsi" w:eastAsia="TT15Ft00" w:hAnsiTheme="minorHAnsi" w:cstheme="minorHAnsi"/>
          <w:sz w:val="22"/>
          <w:szCs w:val="22"/>
        </w:rPr>
        <w:t>P</w:t>
      </w:r>
      <w:r>
        <w:rPr>
          <w:rFonts w:asciiTheme="minorHAnsi" w:eastAsia="TT15Ft00" w:hAnsiTheme="minorHAnsi" w:cstheme="minorHAnsi"/>
          <w:sz w:val="22"/>
          <w:szCs w:val="22"/>
        </w:rPr>
        <w:t>)</w:t>
      </w:r>
      <w:r w:rsidRPr="007B1FDD">
        <w:rPr>
          <w:rFonts w:asciiTheme="minorHAnsi" w:eastAsia="TT15Ft00" w:hAnsiTheme="minorHAnsi" w:cstheme="minorHAnsi"/>
          <w:sz w:val="22"/>
          <w:szCs w:val="22"/>
        </w:rPr>
        <w:t xml:space="preserve">, </w:t>
      </w:r>
      <w:r>
        <w:rPr>
          <w:rFonts w:asciiTheme="minorHAnsi" w:eastAsia="TT15Ft00" w:hAnsiTheme="minorHAnsi" w:cstheme="minorHAnsi"/>
          <w:sz w:val="22"/>
          <w:szCs w:val="22"/>
        </w:rPr>
        <w:t>22.09.</w:t>
      </w:r>
      <w:r w:rsidRPr="007B1FDD">
        <w:rPr>
          <w:rFonts w:asciiTheme="minorHAnsi" w:eastAsia="TT15Ft00" w:hAnsiTheme="minorHAnsi" w:cstheme="minorHAnsi"/>
          <w:sz w:val="22"/>
          <w:szCs w:val="22"/>
        </w:rPr>
        <w:t xml:space="preserve">2014. </w:t>
      </w:r>
    </w:p>
    <w:p w:rsidR="0070560F" w:rsidRPr="007B1FDD" w:rsidRDefault="0070560F" w:rsidP="00BD19B2">
      <w:pPr>
        <w:autoSpaceDE w:val="0"/>
        <w:autoSpaceDN w:val="0"/>
        <w:adjustRightInd w:val="0"/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 w:rsidRPr="007B1FDD">
        <w:rPr>
          <w:rFonts w:asciiTheme="minorHAnsi" w:hAnsiTheme="minorHAnsi" w:cstheme="minorHAnsi"/>
          <w:b/>
          <w:sz w:val="22"/>
          <w:szCs w:val="22"/>
        </w:rPr>
        <w:t>2014</w:t>
      </w:r>
      <w:r w:rsidRPr="007B1FD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7B1FDD">
        <w:rPr>
          <w:rFonts w:asciiTheme="minorHAnsi" w:hAnsiTheme="minorHAnsi" w:cstheme="minorHAnsi"/>
          <w:b/>
          <w:sz w:val="22"/>
          <w:szCs w:val="22"/>
        </w:rPr>
        <w:t>Contemporary</w:t>
      </w:r>
      <w:proofErr w:type="spellEnd"/>
      <w:r w:rsidRPr="007B1FD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7B1FDD">
        <w:rPr>
          <w:rFonts w:asciiTheme="minorHAnsi" w:hAnsiTheme="minorHAnsi" w:cstheme="minorHAnsi"/>
          <w:b/>
          <w:sz w:val="22"/>
          <w:szCs w:val="22"/>
        </w:rPr>
        <w:t>threats</w:t>
      </w:r>
      <w:proofErr w:type="spellEnd"/>
      <w:r w:rsidRPr="007B1FD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7B1FDD">
        <w:rPr>
          <w:rFonts w:asciiTheme="minorHAnsi" w:hAnsiTheme="minorHAnsi" w:cstheme="minorHAnsi"/>
          <w:b/>
          <w:sz w:val="22"/>
          <w:szCs w:val="22"/>
        </w:rPr>
        <w:t>to</w:t>
      </w:r>
      <w:proofErr w:type="spellEnd"/>
      <w:r w:rsidRPr="007B1FD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7B1FDD">
        <w:rPr>
          <w:rFonts w:asciiTheme="minorHAnsi" w:hAnsiTheme="minorHAnsi" w:cstheme="minorHAnsi"/>
          <w:b/>
          <w:sz w:val="22"/>
          <w:szCs w:val="22"/>
        </w:rPr>
        <w:t>Hungarian</w:t>
      </w:r>
      <w:proofErr w:type="spellEnd"/>
      <w:r w:rsidRPr="007B1FDD">
        <w:rPr>
          <w:rFonts w:asciiTheme="minorHAnsi" w:hAnsiTheme="minorHAnsi" w:cstheme="minorHAnsi"/>
          <w:b/>
          <w:sz w:val="22"/>
          <w:szCs w:val="22"/>
        </w:rPr>
        <w:t xml:space="preserve"> and </w:t>
      </w:r>
      <w:proofErr w:type="spellStart"/>
      <w:r w:rsidRPr="007B1FDD">
        <w:rPr>
          <w:rFonts w:asciiTheme="minorHAnsi" w:hAnsiTheme="minorHAnsi" w:cstheme="minorHAnsi"/>
          <w:b/>
          <w:sz w:val="22"/>
          <w:szCs w:val="22"/>
        </w:rPr>
        <w:t>Transylvanian</w:t>
      </w:r>
      <w:proofErr w:type="spellEnd"/>
      <w:r w:rsidRPr="007B1FD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7B1FDD">
        <w:rPr>
          <w:rFonts w:asciiTheme="minorHAnsi" w:hAnsiTheme="minorHAnsi" w:cstheme="minorHAnsi"/>
          <w:b/>
          <w:sz w:val="22"/>
          <w:szCs w:val="22"/>
        </w:rPr>
        <w:t>dendrological</w:t>
      </w:r>
      <w:proofErr w:type="spellEnd"/>
      <w:r w:rsidRPr="007B1FD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7B1FDD">
        <w:rPr>
          <w:rFonts w:asciiTheme="minorHAnsi" w:hAnsiTheme="minorHAnsi" w:cstheme="minorHAnsi"/>
          <w:b/>
          <w:sz w:val="22"/>
          <w:szCs w:val="22"/>
        </w:rPr>
        <w:t>gardens</w:t>
      </w:r>
      <w:proofErr w:type="spellEnd"/>
    </w:p>
    <w:p w:rsidR="0070560F" w:rsidRDefault="0070560F" w:rsidP="00BD19B2">
      <w:pPr>
        <w:autoSpaceDE w:val="0"/>
        <w:autoSpaceDN w:val="0"/>
        <w:adjustRightInd w:val="0"/>
        <w:ind w:left="1440"/>
        <w:jc w:val="both"/>
        <w:rPr>
          <w:rFonts w:asciiTheme="minorHAnsi" w:eastAsia="TT15Ft00" w:hAnsiTheme="minorHAnsi" w:cstheme="minorHAnsi"/>
          <w:sz w:val="22"/>
          <w:szCs w:val="22"/>
        </w:rPr>
      </w:pPr>
      <w:r w:rsidRPr="007B1FDD">
        <w:rPr>
          <w:rFonts w:asciiTheme="minorHAnsi" w:eastAsia="TT15Ft00" w:hAnsiTheme="minorHAnsi" w:cstheme="minorHAnsi"/>
          <w:sz w:val="22"/>
          <w:szCs w:val="22"/>
        </w:rPr>
        <w:t>„</w:t>
      </w:r>
      <w:proofErr w:type="spellStart"/>
      <w:r w:rsidRPr="007B1FDD">
        <w:rPr>
          <w:rFonts w:asciiTheme="minorHAnsi" w:eastAsia="TT15Ft00" w:hAnsiTheme="minorHAnsi" w:cstheme="minorHAnsi"/>
          <w:sz w:val="22"/>
          <w:szCs w:val="22"/>
        </w:rPr>
        <w:t>Contemporary</w:t>
      </w:r>
      <w:proofErr w:type="spellEnd"/>
      <w:r w:rsidRPr="007B1FDD">
        <w:rPr>
          <w:rFonts w:asciiTheme="minorHAnsi" w:eastAsia="TT15Ft00" w:hAnsiTheme="minorHAnsi" w:cstheme="minorHAnsi"/>
          <w:sz w:val="22"/>
          <w:szCs w:val="22"/>
        </w:rPr>
        <w:t xml:space="preserve"> </w:t>
      </w:r>
      <w:proofErr w:type="spellStart"/>
      <w:r w:rsidRPr="007B1FDD">
        <w:rPr>
          <w:rFonts w:asciiTheme="minorHAnsi" w:eastAsia="TT15Ft00" w:hAnsiTheme="minorHAnsi" w:cstheme="minorHAnsi"/>
          <w:sz w:val="22"/>
          <w:szCs w:val="22"/>
        </w:rPr>
        <w:t>threats</w:t>
      </w:r>
      <w:proofErr w:type="spellEnd"/>
      <w:r w:rsidRPr="007B1FDD">
        <w:rPr>
          <w:rFonts w:asciiTheme="minorHAnsi" w:eastAsia="TT15Ft00" w:hAnsiTheme="minorHAnsi" w:cstheme="minorHAnsi"/>
          <w:sz w:val="22"/>
          <w:szCs w:val="22"/>
        </w:rPr>
        <w:t xml:space="preserve"> </w:t>
      </w:r>
      <w:proofErr w:type="spellStart"/>
      <w:r w:rsidRPr="007B1FDD">
        <w:rPr>
          <w:rFonts w:asciiTheme="minorHAnsi" w:eastAsia="TT15Ft00" w:hAnsiTheme="minorHAnsi" w:cstheme="minorHAnsi"/>
        </w:rPr>
        <w:t>to</w:t>
      </w:r>
      <w:proofErr w:type="spellEnd"/>
      <w:r w:rsidRPr="007B1FDD">
        <w:rPr>
          <w:rFonts w:asciiTheme="minorHAnsi" w:eastAsia="TT15Ft00" w:hAnsiTheme="minorHAnsi" w:cstheme="minorHAnsi"/>
        </w:rPr>
        <w:t xml:space="preserve"> </w:t>
      </w:r>
      <w:proofErr w:type="spellStart"/>
      <w:r w:rsidRPr="007B1FDD">
        <w:rPr>
          <w:rFonts w:asciiTheme="minorHAnsi" w:eastAsia="TT15Ft00" w:hAnsiTheme="minorHAnsi" w:cstheme="minorHAnsi"/>
        </w:rPr>
        <w:t>historic</w:t>
      </w:r>
      <w:proofErr w:type="spellEnd"/>
      <w:r w:rsidRPr="007B1FDD">
        <w:rPr>
          <w:rFonts w:asciiTheme="minorHAnsi" w:eastAsia="TT15Ft00" w:hAnsiTheme="minorHAnsi" w:cstheme="minorHAnsi"/>
        </w:rPr>
        <w:t xml:space="preserve"> </w:t>
      </w:r>
      <w:proofErr w:type="spellStart"/>
      <w:r w:rsidRPr="007B1FDD">
        <w:rPr>
          <w:rFonts w:asciiTheme="minorHAnsi" w:eastAsia="TT15Ft00" w:hAnsiTheme="minorHAnsi" w:cstheme="minorHAnsi"/>
        </w:rPr>
        <w:t>gardens</w:t>
      </w:r>
      <w:proofErr w:type="spellEnd"/>
      <w:r w:rsidRPr="007B1FDD">
        <w:rPr>
          <w:rFonts w:asciiTheme="minorHAnsi" w:eastAsia="TT15Ft00" w:hAnsiTheme="minorHAnsi" w:cstheme="minorHAnsi"/>
        </w:rPr>
        <w:t>”</w:t>
      </w:r>
      <w:r w:rsidRPr="007B1FDD">
        <w:rPr>
          <w:rFonts w:asciiTheme="minorHAnsi" w:eastAsia="TT15Ft00" w:hAnsiTheme="minorHAnsi" w:cstheme="minorHAnsi"/>
          <w:sz w:val="22"/>
          <w:szCs w:val="22"/>
        </w:rPr>
        <w:t xml:space="preserve"> </w:t>
      </w:r>
      <w:proofErr w:type="spellStart"/>
      <w:r w:rsidRPr="007B1FDD">
        <w:rPr>
          <w:rFonts w:asciiTheme="minorHAnsi" w:eastAsia="TT15Ft00" w:hAnsiTheme="minorHAnsi" w:cstheme="minorHAnsi"/>
          <w:sz w:val="22"/>
          <w:szCs w:val="22"/>
        </w:rPr>
        <w:t>international</w:t>
      </w:r>
      <w:proofErr w:type="spellEnd"/>
      <w:r w:rsidRPr="007B1FDD">
        <w:rPr>
          <w:rFonts w:asciiTheme="minorHAnsi" w:eastAsia="TT15Ft00" w:hAnsiTheme="minorHAnsi" w:cstheme="minorHAnsi"/>
          <w:sz w:val="22"/>
          <w:szCs w:val="22"/>
        </w:rPr>
        <w:t xml:space="preserve"> </w:t>
      </w:r>
      <w:proofErr w:type="spellStart"/>
      <w:r w:rsidRPr="007B1FDD">
        <w:rPr>
          <w:rFonts w:asciiTheme="minorHAnsi" w:eastAsia="TT15Ft00" w:hAnsiTheme="minorHAnsi" w:cstheme="minorHAnsi"/>
          <w:sz w:val="22"/>
          <w:szCs w:val="22"/>
        </w:rPr>
        <w:t>XXI</w:t>
      </w:r>
      <w:proofErr w:type="spellEnd"/>
      <w:r w:rsidRPr="007B1FDD">
        <w:rPr>
          <w:rFonts w:asciiTheme="minorHAnsi" w:eastAsia="TT15Ft00" w:hAnsiTheme="minorHAnsi" w:cstheme="minorHAnsi"/>
          <w:sz w:val="22"/>
          <w:szCs w:val="22"/>
        </w:rPr>
        <w:t xml:space="preserve"> </w:t>
      </w:r>
      <w:proofErr w:type="spellStart"/>
      <w:r w:rsidRPr="007B1FDD">
        <w:rPr>
          <w:rFonts w:asciiTheme="minorHAnsi" w:eastAsia="TT15Ft00" w:hAnsiTheme="minorHAnsi" w:cstheme="minorHAnsi"/>
          <w:sz w:val="22"/>
          <w:szCs w:val="22"/>
        </w:rPr>
        <w:t>conference</w:t>
      </w:r>
      <w:proofErr w:type="spellEnd"/>
      <w:r w:rsidRPr="007B1FDD">
        <w:rPr>
          <w:rFonts w:asciiTheme="minorHAnsi" w:eastAsia="TT15Ft00" w:hAnsiTheme="minorHAnsi" w:cstheme="minorHAnsi"/>
          <w:sz w:val="22"/>
          <w:szCs w:val="22"/>
        </w:rPr>
        <w:t xml:space="preserve"> </w:t>
      </w:r>
      <w:proofErr w:type="spellStart"/>
      <w:r w:rsidRPr="007B1FDD">
        <w:rPr>
          <w:rFonts w:asciiTheme="minorHAnsi" w:eastAsia="TT15Ft00" w:hAnsiTheme="minorHAnsi" w:cstheme="minorHAnsi"/>
          <w:sz w:val="22"/>
          <w:szCs w:val="22"/>
        </w:rPr>
        <w:t>in</w:t>
      </w:r>
      <w:proofErr w:type="spellEnd"/>
      <w:r w:rsidRPr="007B1FDD">
        <w:rPr>
          <w:rFonts w:asciiTheme="minorHAnsi" w:eastAsia="TT15Ft00" w:hAnsiTheme="minorHAnsi" w:cstheme="minorHAnsi"/>
          <w:sz w:val="22"/>
          <w:szCs w:val="22"/>
        </w:rPr>
        <w:t xml:space="preserve"> </w:t>
      </w:r>
      <w:proofErr w:type="spellStart"/>
      <w:r w:rsidRPr="007B1FDD">
        <w:rPr>
          <w:rFonts w:asciiTheme="minorHAnsi" w:eastAsia="TT15Ft00" w:hAnsiTheme="minorHAnsi" w:cstheme="minorHAnsi"/>
          <w:sz w:val="22"/>
          <w:szCs w:val="22"/>
        </w:rPr>
        <w:t>the</w:t>
      </w:r>
      <w:proofErr w:type="spellEnd"/>
      <w:r w:rsidRPr="007B1FDD">
        <w:rPr>
          <w:rFonts w:asciiTheme="minorHAnsi" w:eastAsia="TT15Ft00" w:hAnsiTheme="minorHAnsi" w:cstheme="minorHAnsi"/>
          <w:sz w:val="22"/>
          <w:szCs w:val="22"/>
        </w:rPr>
        <w:t xml:space="preserve"> series of </w:t>
      </w:r>
      <w:proofErr w:type="spellStart"/>
      <w:r w:rsidRPr="007B1FDD">
        <w:rPr>
          <w:rFonts w:asciiTheme="minorHAnsi" w:eastAsia="TT15Ft00" w:hAnsiTheme="minorHAnsi" w:cstheme="minorHAnsi"/>
          <w:sz w:val="22"/>
          <w:szCs w:val="22"/>
        </w:rPr>
        <w:t>garden</w:t>
      </w:r>
      <w:proofErr w:type="spellEnd"/>
      <w:r w:rsidRPr="007B1FDD">
        <w:rPr>
          <w:rFonts w:asciiTheme="minorHAnsi" w:eastAsia="TT15Ft00" w:hAnsiTheme="minorHAnsi" w:cstheme="minorHAnsi"/>
          <w:sz w:val="22"/>
          <w:szCs w:val="22"/>
        </w:rPr>
        <w:t xml:space="preserve"> art and </w:t>
      </w:r>
      <w:proofErr w:type="spellStart"/>
      <w:r w:rsidRPr="007B1FDD">
        <w:rPr>
          <w:rFonts w:asciiTheme="minorHAnsi" w:eastAsia="TT15Ft00" w:hAnsiTheme="minorHAnsi" w:cstheme="minorHAnsi"/>
          <w:sz w:val="22"/>
          <w:szCs w:val="22"/>
        </w:rPr>
        <w:t>historical</w:t>
      </w:r>
      <w:proofErr w:type="spellEnd"/>
      <w:r w:rsidRPr="007B1FDD">
        <w:rPr>
          <w:rFonts w:asciiTheme="minorHAnsi" w:eastAsia="TT15Ft00" w:hAnsiTheme="minorHAnsi" w:cstheme="minorHAnsi"/>
          <w:sz w:val="22"/>
          <w:szCs w:val="22"/>
        </w:rPr>
        <w:t xml:space="preserve"> </w:t>
      </w:r>
      <w:proofErr w:type="spellStart"/>
      <w:r w:rsidRPr="007B1FDD">
        <w:rPr>
          <w:rFonts w:asciiTheme="minorHAnsi" w:eastAsia="TT15Ft00" w:hAnsiTheme="minorHAnsi" w:cstheme="minorHAnsi"/>
          <w:sz w:val="22"/>
          <w:szCs w:val="22"/>
        </w:rPr>
        <w:t>dendrology</w:t>
      </w:r>
      <w:proofErr w:type="spellEnd"/>
      <w:r w:rsidRPr="007B1FDD">
        <w:rPr>
          <w:rFonts w:asciiTheme="minorHAnsi" w:eastAsia="TT15Ft00" w:hAnsiTheme="minorHAnsi" w:cstheme="minorHAnsi"/>
          <w:sz w:val="22"/>
          <w:szCs w:val="22"/>
        </w:rPr>
        <w:t xml:space="preserve"> </w:t>
      </w:r>
      <w:proofErr w:type="spellStart"/>
      <w:r w:rsidRPr="007B1FDD">
        <w:rPr>
          <w:rFonts w:asciiTheme="minorHAnsi" w:eastAsia="TT15Ft00" w:hAnsiTheme="minorHAnsi" w:cstheme="minorHAnsi"/>
          <w:sz w:val="22"/>
          <w:szCs w:val="22"/>
        </w:rPr>
        <w:t>Cracow</w:t>
      </w:r>
      <w:proofErr w:type="spellEnd"/>
      <w:r>
        <w:rPr>
          <w:rFonts w:asciiTheme="minorHAnsi" w:eastAsia="TT15Ft00" w:hAnsiTheme="minorHAnsi" w:cstheme="minorHAnsi"/>
          <w:sz w:val="22"/>
          <w:szCs w:val="22"/>
        </w:rPr>
        <w:t xml:space="preserve"> (</w:t>
      </w:r>
      <w:proofErr w:type="spellStart"/>
      <w:r>
        <w:rPr>
          <w:rFonts w:asciiTheme="minorHAnsi" w:eastAsia="TT15Ft00" w:hAnsiTheme="minorHAnsi" w:cstheme="minorHAnsi"/>
          <w:sz w:val="22"/>
          <w:szCs w:val="22"/>
        </w:rPr>
        <w:t>PL</w:t>
      </w:r>
      <w:proofErr w:type="spellEnd"/>
      <w:r>
        <w:rPr>
          <w:rFonts w:asciiTheme="minorHAnsi" w:eastAsia="TT15Ft00" w:hAnsiTheme="minorHAnsi" w:cstheme="minorHAnsi"/>
          <w:sz w:val="22"/>
          <w:szCs w:val="22"/>
        </w:rPr>
        <w:t>)</w:t>
      </w:r>
      <w:r w:rsidRPr="007B1FDD">
        <w:rPr>
          <w:rFonts w:asciiTheme="minorHAnsi" w:eastAsia="TT15Ft00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eastAsia="TT15Ft00" w:hAnsiTheme="minorHAnsi" w:cstheme="minorHAnsi"/>
          <w:sz w:val="22"/>
          <w:szCs w:val="22"/>
        </w:rPr>
        <w:t>Cracow</w:t>
      </w:r>
      <w:proofErr w:type="spellEnd"/>
      <w:r>
        <w:rPr>
          <w:rFonts w:asciiTheme="minorHAnsi" w:eastAsia="TT15Ft00" w:hAnsiTheme="minorHAnsi" w:cstheme="minorHAnsi"/>
          <w:sz w:val="22"/>
          <w:szCs w:val="22"/>
        </w:rPr>
        <w:t xml:space="preserve"> University of </w:t>
      </w:r>
      <w:proofErr w:type="spellStart"/>
      <w:r>
        <w:rPr>
          <w:rFonts w:asciiTheme="minorHAnsi" w:eastAsia="TT15Ft00" w:hAnsiTheme="minorHAnsi" w:cstheme="minorHAnsi"/>
          <w:sz w:val="22"/>
          <w:szCs w:val="22"/>
        </w:rPr>
        <w:t>Technology</w:t>
      </w:r>
      <w:proofErr w:type="spellEnd"/>
      <w:r w:rsidRPr="007B1FDD">
        <w:rPr>
          <w:rFonts w:asciiTheme="minorHAnsi" w:eastAsia="TT15Ft00" w:hAnsiTheme="minorHAnsi" w:cstheme="minorHAnsi"/>
          <w:sz w:val="22"/>
          <w:szCs w:val="22"/>
        </w:rPr>
        <w:t xml:space="preserve">, November </w:t>
      </w:r>
      <w:r>
        <w:rPr>
          <w:rFonts w:asciiTheme="minorHAnsi" w:eastAsia="TT15Ft00" w:hAnsiTheme="minorHAnsi" w:cstheme="minorHAnsi"/>
          <w:sz w:val="22"/>
          <w:szCs w:val="22"/>
        </w:rPr>
        <w:t>0</w:t>
      </w:r>
      <w:r w:rsidRPr="007B1FDD">
        <w:rPr>
          <w:rFonts w:asciiTheme="minorHAnsi" w:eastAsia="TT15Ft00" w:hAnsiTheme="minorHAnsi" w:cstheme="minorHAnsi"/>
          <w:sz w:val="22"/>
          <w:szCs w:val="22"/>
        </w:rPr>
        <w:t>7</w:t>
      </w:r>
      <w:r>
        <w:rPr>
          <w:rFonts w:asciiTheme="minorHAnsi" w:eastAsia="TT15Ft00" w:hAnsiTheme="minorHAnsi" w:cstheme="minorHAnsi"/>
          <w:sz w:val="22"/>
          <w:szCs w:val="22"/>
        </w:rPr>
        <w:t>.11.</w:t>
      </w:r>
      <w:r w:rsidRPr="007B1FDD">
        <w:rPr>
          <w:rFonts w:asciiTheme="minorHAnsi" w:eastAsia="TT15Ft00" w:hAnsiTheme="minorHAnsi" w:cstheme="minorHAnsi"/>
          <w:sz w:val="22"/>
          <w:szCs w:val="22"/>
        </w:rPr>
        <w:t>2014</w:t>
      </w:r>
      <w:r>
        <w:rPr>
          <w:rFonts w:asciiTheme="minorHAnsi" w:eastAsia="TT15Ft00" w:hAnsiTheme="minorHAnsi" w:cstheme="minorHAnsi"/>
          <w:sz w:val="22"/>
          <w:szCs w:val="22"/>
        </w:rPr>
        <w:t>.</w:t>
      </w:r>
    </w:p>
    <w:p w:rsidR="0070560F" w:rsidRPr="00695306" w:rsidRDefault="0070560F" w:rsidP="00BD19B2">
      <w:pPr>
        <w:autoSpaceDE w:val="0"/>
        <w:autoSpaceDN w:val="0"/>
        <w:adjustRightInd w:val="0"/>
        <w:jc w:val="both"/>
        <w:rPr>
          <w:rFonts w:asciiTheme="minorHAnsi" w:eastAsia="TT15Ft00" w:hAnsiTheme="minorHAnsi" w:cstheme="minorHAnsi"/>
          <w:b/>
          <w:sz w:val="22"/>
          <w:szCs w:val="22"/>
        </w:rPr>
      </w:pPr>
      <w:r w:rsidRPr="00695306">
        <w:rPr>
          <w:rFonts w:asciiTheme="minorHAnsi" w:eastAsia="TT15Ft00" w:hAnsiTheme="minorHAnsi" w:cstheme="minorHAnsi"/>
          <w:b/>
          <w:sz w:val="22"/>
          <w:szCs w:val="22"/>
        </w:rPr>
        <w:t>2015</w:t>
      </w:r>
      <w:r w:rsidRPr="00695306">
        <w:rPr>
          <w:rFonts w:asciiTheme="minorHAnsi" w:eastAsia="TT15Ft00" w:hAnsiTheme="minorHAnsi" w:cstheme="minorHAnsi"/>
          <w:b/>
          <w:sz w:val="22"/>
          <w:szCs w:val="22"/>
        </w:rPr>
        <w:tab/>
      </w:r>
      <w:r w:rsidRPr="00695306">
        <w:rPr>
          <w:rFonts w:asciiTheme="minorHAnsi" w:eastAsia="TT15Ft00" w:hAnsiTheme="minorHAnsi" w:cstheme="minorHAnsi"/>
          <w:b/>
          <w:sz w:val="22"/>
          <w:szCs w:val="22"/>
        </w:rPr>
        <w:tab/>
      </w:r>
      <w:proofErr w:type="spellStart"/>
      <w:r w:rsidRPr="00695306">
        <w:rPr>
          <w:rFonts w:asciiTheme="minorHAnsi" w:eastAsia="TT15Ft00" w:hAnsiTheme="minorHAnsi" w:cstheme="minorHAnsi"/>
          <w:b/>
          <w:sz w:val="22"/>
          <w:szCs w:val="22"/>
        </w:rPr>
        <w:t>Castle</w:t>
      </w:r>
      <w:proofErr w:type="spellEnd"/>
      <w:r w:rsidRPr="00695306">
        <w:rPr>
          <w:rFonts w:asciiTheme="minorHAnsi" w:eastAsia="TT15Ft00" w:hAnsiTheme="minorHAnsi" w:cstheme="minorHAnsi"/>
          <w:b/>
          <w:sz w:val="22"/>
          <w:szCs w:val="22"/>
        </w:rPr>
        <w:t xml:space="preserve"> </w:t>
      </w:r>
      <w:proofErr w:type="spellStart"/>
      <w:r w:rsidRPr="00695306">
        <w:rPr>
          <w:rFonts w:asciiTheme="minorHAnsi" w:eastAsia="TT15Ft00" w:hAnsiTheme="minorHAnsi" w:cstheme="minorHAnsi"/>
          <w:b/>
          <w:sz w:val="22"/>
          <w:szCs w:val="22"/>
        </w:rPr>
        <w:t>garden</w:t>
      </w:r>
      <w:proofErr w:type="spellEnd"/>
      <w:r w:rsidRPr="00695306">
        <w:rPr>
          <w:rFonts w:asciiTheme="minorHAnsi" w:eastAsia="TT15Ft00" w:hAnsiTheme="minorHAnsi" w:cstheme="minorHAnsi"/>
          <w:b/>
          <w:sz w:val="22"/>
          <w:szCs w:val="22"/>
        </w:rPr>
        <w:t xml:space="preserve"> </w:t>
      </w:r>
      <w:proofErr w:type="spellStart"/>
      <w:r w:rsidRPr="00695306">
        <w:rPr>
          <w:rFonts w:asciiTheme="minorHAnsi" w:eastAsia="TT15Ft00" w:hAnsiTheme="minorHAnsi" w:cstheme="minorHAnsi"/>
          <w:b/>
          <w:sz w:val="22"/>
          <w:szCs w:val="22"/>
        </w:rPr>
        <w:t>renewals</w:t>
      </w:r>
      <w:proofErr w:type="spellEnd"/>
      <w:r w:rsidRPr="00695306">
        <w:rPr>
          <w:rFonts w:asciiTheme="minorHAnsi" w:eastAsia="TT15Ft00" w:hAnsiTheme="minorHAnsi" w:cstheme="minorHAnsi"/>
          <w:b/>
          <w:sz w:val="22"/>
          <w:szCs w:val="22"/>
        </w:rPr>
        <w:t xml:space="preserve"> - </w:t>
      </w:r>
      <w:proofErr w:type="spellStart"/>
      <w:r w:rsidRPr="00695306">
        <w:rPr>
          <w:rFonts w:asciiTheme="minorHAnsi" w:eastAsia="TT15Ft00" w:hAnsiTheme="minorHAnsi" w:cstheme="minorHAnsi"/>
          <w:b/>
          <w:sz w:val="22"/>
          <w:szCs w:val="22"/>
        </w:rPr>
        <w:t>Ideological</w:t>
      </w:r>
      <w:proofErr w:type="spellEnd"/>
      <w:r w:rsidRPr="00695306">
        <w:rPr>
          <w:rFonts w:asciiTheme="minorHAnsi" w:eastAsia="TT15Ft00" w:hAnsiTheme="minorHAnsi" w:cstheme="minorHAnsi"/>
          <w:b/>
          <w:sz w:val="22"/>
          <w:szCs w:val="22"/>
        </w:rPr>
        <w:t xml:space="preserve"> </w:t>
      </w:r>
      <w:proofErr w:type="spellStart"/>
      <w:r w:rsidRPr="00695306">
        <w:rPr>
          <w:rFonts w:asciiTheme="minorHAnsi" w:eastAsia="TT15Ft00" w:hAnsiTheme="minorHAnsi" w:cstheme="minorHAnsi"/>
          <w:b/>
          <w:sz w:val="22"/>
          <w:szCs w:val="22"/>
        </w:rPr>
        <w:t>background</w:t>
      </w:r>
      <w:proofErr w:type="spellEnd"/>
    </w:p>
    <w:p w:rsidR="0070560F" w:rsidRPr="00B86D74" w:rsidRDefault="0070560F" w:rsidP="00BD19B2">
      <w:pPr>
        <w:autoSpaceDE w:val="0"/>
        <w:autoSpaceDN w:val="0"/>
        <w:adjustRightInd w:val="0"/>
        <w:ind w:left="1440"/>
        <w:jc w:val="both"/>
        <w:rPr>
          <w:rFonts w:asciiTheme="minorHAnsi" w:eastAsia="TT15Ft00" w:hAnsiTheme="minorHAnsi" w:cstheme="minorHAnsi"/>
          <w:sz w:val="22"/>
          <w:szCs w:val="22"/>
        </w:rPr>
      </w:pPr>
      <w:proofErr w:type="spellStart"/>
      <w:r w:rsidRPr="00B86D74">
        <w:rPr>
          <w:rFonts w:asciiTheme="minorHAnsi" w:eastAsia="TT15Ft00" w:hAnsiTheme="minorHAnsi" w:cstheme="minorHAnsi"/>
          <w:sz w:val="22"/>
          <w:szCs w:val="22"/>
        </w:rPr>
        <w:t>I</w:t>
      </w:r>
      <w:r>
        <w:rPr>
          <w:rFonts w:asciiTheme="minorHAnsi" w:eastAsia="TT15Ft00" w:hAnsiTheme="minorHAnsi" w:cstheme="minorHAnsi"/>
          <w:sz w:val="22"/>
          <w:szCs w:val="22"/>
        </w:rPr>
        <w:t>II’d</w:t>
      </w:r>
      <w:proofErr w:type="spellEnd"/>
      <w:r>
        <w:rPr>
          <w:rFonts w:asciiTheme="minorHAnsi" w:eastAsia="TT15Ft00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T15Ft00" w:hAnsiTheme="minorHAnsi" w:cstheme="minorHAnsi"/>
          <w:sz w:val="22"/>
          <w:szCs w:val="22"/>
        </w:rPr>
        <w:t>Transylvanian</w:t>
      </w:r>
      <w:proofErr w:type="spellEnd"/>
      <w:r>
        <w:rPr>
          <w:rFonts w:asciiTheme="minorHAnsi" w:eastAsia="TT15Ft00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T15Ft00" w:hAnsiTheme="minorHAnsi" w:cstheme="minorHAnsi"/>
          <w:sz w:val="22"/>
          <w:szCs w:val="22"/>
        </w:rPr>
        <w:t>Landscape</w:t>
      </w:r>
      <w:proofErr w:type="spellEnd"/>
      <w:r>
        <w:rPr>
          <w:rFonts w:asciiTheme="minorHAnsi" w:eastAsia="TT15Ft00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T15Ft00" w:hAnsiTheme="minorHAnsi" w:cstheme="minorHAnsi"/>
          <w:sz w:val="22"/>
          <w:szCs w:val="22"/>
        </w:rPr>
        <w:t>Conference</w:t>
      </w:r>
      <w:proofErr w:type="spellEnd"/>
      <w:r>
        <w:rPr>
          <w:rFonts w:asciiTheme="minorHAnsi" w:eastAsia="TT15Ft00" w:hAnsiTheme="minorHAnsi" w:cstheme="minorHAnsi"/>
          <w:sz w:val="22"/>
          <w:szCs w:val="22"/>
        </w:rPr>
        <w:t xml:space="preserve">, </w:t>
      </w:r>
      <w:proofErr w:type="spellStart"/>
      <w:r w:rsidRPr="00B86D74">
        <w:rPr>
          <w:rFonts w:asciiTheme="minorHAnsi" w:eastAsia="TT15Ft00" w:hAnsiTheme="minorHAnsi" w:cstheme="minorHAnsi"/>
          <w:sz w:val="22"/>
          <w:szCs w:val="22"/>
        </w:rPr>
        <w:t>Marosvasarhely</w:t>
      </w:r>
      <w:proofErr w:type="spellEnd"/>
      <w:r>
        <w:rPr>
          <w:rFonts w:asciiTheme="minorHAnsi" w:eastAsia="TT15Ft00" w:hAnsiTheme="minorHAnsi" w:cstheme="minorHAnsi"/>
          <w:sz w:val="22"/>
          <w:szCs w:val="22"/>
        </w:rPr>
        <w:t xml:space="preserve"> (</w:t>
      </w:r>
      <w:proofErr w:type="spellStart"/>
      <w:r>
        <w:rPr>
          <w:rFonts w:asciiTheme="minorHAnsi" w:eastAsia="TT15Ft00" w:hAnsiTheme="minorHAnsi" w:cstheme="minorHAnsi"/>
          <w:sz w:val="22"/>
          <w:szCs w:val="22"/>
        </w:rPr>
        <w:t>RO</w:t>
      </w:r>
      <w:proofErr w:type="spellEnd"/>
      <w:r>
        <w:rPr>
          <w:rFonts w:asciiTheme="minorHAnsi" w:eastAsia="TT15Ft00" w:hAnsiTheme="minorHAnsi" w:cstheme="minorHAnsi"/>
          <w:sz w:val="22"/>
          <w:szCs w:val="22"/>
        </w:rPr>
        <w:t>)</w:t>
      </w:r>
      <w:r w:rsidRPr="00B86D74">
        <w:rPr>
          <w:rFonts w:asciiTheme="minorHAnsi" w:eastAsia="TT15Ft00" w:hAnsiTheme="minorHAnsi" w:cstheme="minorHAnsi"/>
          <w:sz w:val="22"/>
          <w:szCs w:val="22"/>
        </w:rPr>
        <w:t xml:space="preserve">, Sapientia </w:t>
      </w:r>
      <w:proofErr w:type="spellStart"/>
      <w:r w:rsidRPr="00B86D74">
        <w:rPr>
          <w:rFonts w:asciiTheme="minorHAnsi" w:eastAsia="TT15Ft00" w:hAnsiTheme="minorHAnsi" w:cstheme="minorHAnsi"/>
          <w:sz w:val="22"/>
          <w:szCs w:val="22"/>
        </w:rPr>
        <w:t>EMTE</w:t>
      </w:r>
      <w:proofErr w:type="spellEnd"/>
      <w:r w:rsidRPr="00B86D74">
        <w:rPr>
          <w:rFonts w:asciiTheme="minorHAnsi" w:eastAsia="TT15Ft00" w:hAnsiTheme="minorHAnsi" w:cstheme="minorHAnsi"/>
          <w:sz w:val="22"/>
          <w:szCs w:val="22"/>
        </w:rPr>
        <w:t>,</w:t>
      </w:r>
      <w:r>
        <w:rPr>
          <w:rFonts w:asciiTheme="minorHAnsi" w:eastAsia="TT15Ft00" w:hAnsiTheme="minorHAnsi" w:cstheme="minorHAnsi"/>
          <w:sz w:val="22"/>
          <w:szCs w:val="22"/>
        </w:rPr>
        <w:t xml:space="preserve"> 15-16.05. 2015</w:t>
      </w:r>
      <w:r w:rsidRPr="00B86D74">
        <w:rPr>
          <w:rFonts w:asciiTheme="minorHAnsi" w:eastAsia="TT15Ft00" w:hAnsiTheme="minorHAnsi" w:cstheme="minorHAnsi"/>
          <w:sz w:val="22"/>
          <w:szCs w:val="22"/>
        </w:rPr>
        <w:t xml:space="preserve">. </w:t>
      </w:r>
    </w:p>
    <w:p w:rsidR="0070560F" w:rsidRPr="00695306" w:rsidRDefault="00C756DE" w:rsidP="00BD19B2">
      <w:pPr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  <w:szCs w:val="22"/>
        </w:rPr>
        <w:t>2015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The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Transylvanian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Castle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G</w:t>
      </w:r>
      <w:r w:rsidR="0070560F" w:rsidRPr="00695306">
        <w:rPr>
          <w:rFonts w:asciiTheme="minorHAnsi" w:hAnsiTheme="minorHAnsi" w:cstheme="minorHAnsi"/>
          <w:b/>
          <w:sz w:val="22"/>
          <w:szCs w:val="22"/>
        </w:rPr>
        <w:t>ardens</w:t>
      </w:r>
      <w:proofErr w:type="spellEnd"/>
      <w:r w:rsidR="0070560F" w:rsidRPr="0069530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70560F" w:rsidRPr="00695306">
        <w:rPr>
          <w:rFonts w:asciiTheme="minorHAnsi" w:hAnsiTheme="minorHAnsi" w:cstheme="minorHAnsi"/>
          <w:b/>
          <w:sz w:val="22"/>
          <w:szCs w:val="22"/>
        </w:rPr>
        <w:t>inventory</w:t>
      </w:r>
      <w:proofErr w:type="spellEnd"/>
      <w:r w:rsidR="0070560F" w:rsidRPr="00695306">
        <w:rPr>
          <w:rFonts w:asciiTheme="minorHAnsi" w:hAnsiTheme="minorHAnsi" w:cstheme="minorHAnsi"/>
          <w:b/>
          <w:sz w:val="22"/>
          <w:szCs w:val="22"/>
        </w:rPr>
        <w:t>: 2004-2014</w:t>
      </w:r>
    </w:p>
    <w:p w:rsidR="0070560F" w:rsidRPr="00B86D74" w:rsidRDefault="0070560F" w:rsidP="00BD19B2">
      <w:pPr>
        <w:autoSpaceDE w:val="0"/>
        <w:autoSpaceDN w:val="0"/>
        <w:adjustRightInd w:val="0"/>
        <w:ind w:left="720" w:firstLine="720"/>
        <w:jc w:val="both"/>
        <w:rPr>
          <w:rFonts w:asciiTheme="minorHAnsi" w:eastAsia="TT15Ft00" w:hAnsiTheme="minorHAnsi" w:cstheme="minorHAnsi"/>
          <w:sz w:val="22"/>
          <w:szCs w:val="22"/>
        </w:rPr>
      </w:pPr>
      <w:proofErr w:type="spellStart"/>
      <w:r w:rsidRPr="00B86D74">
        <w:rPr>
          <w:rFonts w:asciiTheme="minorHAnsi" w:eastAsia="TT15Ft00" w:hAnsiTheme="minorHAnsi" w:cstheme="minorHAnsi"/>
          <w:sz w:val="22"/>
          <w:szCs w:val="22"/>
        </w:rPr>
        <w:t>ECLAS</w:t>
      </w:r>
      <w:proofErr w:type="spellEnd"/>
      <w:r w:rsidRPr="00B86D74">
        <w:rPr>
          <w:rFonts w:asciiTheme="minorHAnsi" w:eastAsia="TT15Ft00" w:hAnsiTheme="minorHAnsi" w:cstheme="minorHAnsi"/>
          <w:sz w:val="22"/>
          <w:szCs w:val="22"/>
        </w:rPr>
        <w:t xml:space="preserve"> </w:t>
      </w:r>
      <w:proofErr w:type="spellStart"/>
      <w:r w:rsidRPr="00B86D74">
        <w:rPr>
          <w:rFonts w:asciiTheme="minorHAnsi" w:eastAsia="TT15Ft00" w:hAnsiTheme="minorHAnsi" w:cstheme="minorHAnsi"/>
          <w:sz w:val="22"/>
          <w:szCs w:val="22"/>
        </w:rPr>
        <w:t>Conference</w:t>
      </w:r>
      <w:proofErr w:type="spellEnd"/>
      <w:r w:rsidRPr="00B86D74">
        <w:rPr>
          <w:rFonts w:asciiTheme="minorHAnsi" w:eastAsia="TT15Ft00" w:hAnsiTheme="minorHAnsi" w:cstheme="minorHAnsi"/>
          <w:sz w:val="22"/>
          <w:szCs w:val="22"/>
        </w:rPr>
        <w:t xml:space="preserve"> 21</w:t>
      </w:r>
      <w:r>
        <w:rPr>
          <w:rFonts w:asciiTheme="minorHAnsi" w:eastAsia="TT15Ft00" w:hAnsiTheme="minorHAnsi" w:cstheme="minorHAnsi"/>
          <w:sz w:val="22"/>
          <w:szCs w:val="22"/>
        </w:rPr>
        <w:t>-24.09.</w:t>
      </w:r>
      <w:r w:rsidRPr="00B86D74">
        <w:rPr>
          <w:rFonts w:asciiTheme="minorHAnsi" w:eastAsia="TT15Ft00" w:hAnsiTheme="minorHAnsi" w:cstheme="minorHAnsi"/>
          <w:sz w:val="22"/>
          <w:szCs w:val="22"/>
        </w:rPr>
        <w:t>201</w:t>
      </w:r>
      <w:r>
        <w:rPr>
          <w:rFonts w:asciiTheme="minorHAnsi" w:eastAsia="TT15Ft00" w:hAnsiTheme="minorHAnsi" w:cstheme="minorHAnsi"/>
          <w:sz w:val="22"/>
          <w:szCs w:val="22"/>
        </w:rPr>
        <w:t>5</w:t>
      </w:r>
      <w:r w:rsidRPr="00B86D74">
        <w:rPr>
          <w:rFonts w:asciiTheme="minorHAnsi" w:eastAsia="TT15Ft00" w:hAnsiTheme="minorHAnsi" w:cstheme="minorHAnsi"/>
          <w:sz w:val="22"/>
          <w:szCs w:val="22"/>
        </w:rPr>
        <w:t xml:space="preserve">. </w:t>
      </w:r>
      <w:r>
        <w:rPr>
          <w:rFonts w:asciiTheme="minorHAnsi" w:eastAsia="TT15Ft00" w:hAnsiTheme="minorHAnsi" w:cstheme="minorHAnsi"/>
          <w:sz w:val="22"/>
          <w:szCs w:val="22"/>
        </w:rPr>
        <w:t>Tartu (EST)</w:t>
      </w:r>
    </w:p>
    <w:p w:rsidR="0070560F" w:rsidRDefault="00C756DE" w:rsidP="00BD19B2">
      <w:pPr>
        <w:autoSpaceDE w:val="0"/>
        <w:autoSpaceDN w:val="0"/>
        <w:adjustRightInd w:val="0"/>
        <w:jc w:val="both"/>
        <w:rPr>
          <w:rFonts w:asciiTheme="minorHAnsi" w:eastAsia="TT15Ft00" w:hAnsiTheme="minorHAnsi" w:cstheme="minorHAnsi"/>
          <w:b/>
          <w:sz w:val="22"/>
          <w:szCs w:val="22"/>
        </w:rPr>
      </w:pPr>
      <w:r>
        <w:rPr>
          <w:rFonts w:asciiTheme="minorHAnsi" w:eastAsia="TT15Ft00" w:hAnsiTheme="minorHAnsi" w:cstheme="minorHAnsi"/>
          <w:b/>
          <w:sz w:val="22"/>
          <w:szCs w:val="22"/>
        </w:rPr>
        <w:t>2015</w:t>
      </w:r>
      <w:r>
        <w:rPr>
          <w:rFonts w:asciiTheme="minorHAnsi" w:eastAsia="TT15Ft00" w:hAnsiTheme="minorHAnsi" w:cstheme="minorHAnsi"/>
          <w:b/>
          <w:sz w:val="22"/>
          <w:szCs w:val="22"/>
        </w:rPr>
        <w:tab/>
      </w:r>
      <w:r>
        <w:rPr>
          <w:rFonts w:asciiTheme="minorHAnsi" w:eastAsia="TT15Ft00" w:hAnsiTheme="minorHAnsi" w:cstheme="minorHAnsi"/>
          <w:b/>
          <w:sz w:val="22"/>
          <w:szCs w:val="22"/>
        </w:rPr>
        <w:tab/>
      </w:r>
      <w:proofErr w:type="spellStart"/>
      <w:r>
        <w:rPr>
          <w:rFonts w:asciiTheme="minorHAnsi" w:eastAsia="TT15Ft00" w:hAnsiTheme="minorHAnsi" w:cstheme="minorHAnsi"/>
          <w:b/>
          <w:sz w:val="22"/>
          <w:szCs w:val="22"/>
        </w:rPr>
        <w:t>Late</w:t>
      </w:r>
      <w:proofErr w:type="spellEnd"/>
      <w:r>
        <w:rPr>
          <w:rFonts w:asciiTheme="minorHAnsi" w:eastAsia="TT15Ft00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eastAsia="TT15Ft00" w:hAnsiTheme="minorHAnsi" w:cstheme="minorHAnsi"/>
          <w:b/>
          <w:sz w:val="22"/>
          <w:szCs w:val="22"/>
        </w:rPr>
        <w:t>R</w:t>
      </w:r>
      <w:r w:rsidR="0070560F">
        <w:rPr>
          <w:rFonts w:asciiTheme="minorHAnsi" w:eastAsia="TT15Ft00" w:hAnsiTheme="minorHAnsi" w:cstheme="minorHAnsi"/>
          <w:b/>
          <w:sz w:val="22"/>
          <w:szCs w:val="22"/>
        </w:rPr>
        <w:t>enessaince</w:t>
      </w:r>
      <w:proofErr w:type="spellEnd"/>
      <w:r w:rsidR="0070560F">
        <w:rPr>
          <w:rFonts w:asciiTheme="minorHAnsi" w:eastAsia="TT15Ft00" w:hAnsiTheme="minorHAnsi" w:cstheme="minorHAnsi"/>
          <w:b/>
          <w:sz w:val="22"/>
          <w:szCs w:val="22"/>
        </w:rPr>
        <w:t xml:space="preserve"> </w:t>
      </w:r>
      <w:proofErr w:type="spellStart"/>
      <w:r w:rsidR="0070560F">
        <w:rPr>
          <w:rFonts w:asciiTheme="minorHAnsi" w:eastAsia="TT15Ft00" w:hAnsiTheme="minorHAnsi" w:cstheme="minorHAnsi"/>
          <w:b/>
          <w:sz w:val="22"/>
          <w:szCs w:val="22"/>
        </w:rPr>
        <w:t>Gardens</w:t>
      </w:r>
      <w:proofErr w:type="spellEnd"/>
      <w:r w:rsidR="0070560F">
        <w:rPr>
          <w:rFonts w:asciiTheme="minorHAnsi" w:eastAsia="TT15Ft00" w:hAnsiTheme="minorHAnsi" w:cstheme="minorHAnsi"/>
          <w:b/>
          <w:sz w:val="22"/>
          <w:szCs w:val="22"/>
        </w:rPr>
        <w:t xml:space="preserve"> </w:t>
      </w:r>
      <w:proofErr w:type="spellStart"/>
      <w:r w:rsidR="0070560F">
        <w:rPr>
          <w:rFonts w:asciiTheme="minorHAnsi" w:eastAsia="TT15Ft00" w:hAnsiTheme="minorHAnsi" w:cstheme="minorHAnsi"/>
          <w:b/>
          <w:sz w:val="22"/>
          <w:szCs w:val="22"/>
        </w:rPr>
        <w:t>in</w:t>
      </w:r>
      <w:proofErr w:type="spellEnd"/>
      <w:r w:rsidR="0070560F">
        <w:rPr>
          <w:rFonts w:asciiTheme="minorHAnsi" w:eastAsia="TT15Ft00" w:hAnsiTheme="minorHAnsi" w:cstheme="minorHAnsi"/>
          <w:b/>
          <w:sz w:val="22"/>
          <w:szCs w:val="22"/>
        </w:rPr>
        <w:t xml:space="preserve"> </w:t>
      </w:r>
      <w:proofErr w:type="spellStart"/>
      <w:r w:rsidR="0070560F">
        <w:rPr>
          <w:rFonts w:asciiTheme="minorHAnsi" w:eastAsia="TT15Ft00" w:hAnsiTheme="minorHAnsi" w:cstheme="minorHAnsi"/>
          <w:b/>
          <w:sz w:val="22"/>
          <w:szCs w:val="22"/>
        </w:rPr>
        <w:t>Central</w:t>
      </w:r>
      <w:proofErr w:type="spellEnd"/>
      <w:r w:rsidR="0070560F">
        <w:rPr>
          <w:rFonts w:asciiTheme="minorHAnsi" w:eastAsia="TT15Ft00" w:hAnsiTheme="minorHAnsi" w:cstheme="minorHAnsi"/>
          <w:b/>
          <w:sz w:val="22"/>
          <w:szCs w:val="22"/>
        </w:rPr>
        <w:t xml:space="preserve"> and </w:t>
      </w:r>
      <w:proofErr w:type="spellStart"/>
      <w:r w:rsidR="0070560F">
        <w:rPr>
          <w:rFonts w:asciiTheme="minorHAnsi" w:eastAsia="TT15Ft00" w:hAnsiTheme="minorHAnsi" w:cstheme="minorHAnsi"/>
          <w:b/>
          <w:sz w:val="22"/>
          <w:szCs w:val="22"/>
        </w:rPr>
        <w:t>Eastern</w:t>
      </w:r>
      <w:proofErr w:type="spellEnd"/>
      <w:r w:rsidR="0070560F">
        <w:rPr>
          <w:rFonts w:asciiTheme="minorHAnsi" w:eastAsia="TT15Ft00" w:hAnsiTheme="minorHAnsi" w:cstheme="minorHAnsi"/>
          <w:b/>
          <w:sz w:val="22"/>
          <w:szCs w:val="22"/>
        </w:rPr>
        <w:t xml:space="preserve"> Europe</w:t>
      </w:r>
    </w:p>
    <w:p w:rsidR="0070560F" w:rsidRPr="00936048" w:rsidRDefault="0070560F" w:rsidP="00BD19B2">
      <w:pPr>
        <w:autoSpaceDE w:val="0"/>
        <w:autoSpaceDN w:val="0"/>
        <w:adjustRightInd w:val="0"/>
        <w:ind w:left="1440"/>
        <w:jc w:val="both"/>
        <w:rPr>
          <w:rFonts w:asciiTheme="minorHAnsi" w:eastAsia="TT15Ft00" w:hAnsiTheme="minorHAnsi" w:cstheme="minorHAnsi"/>
          <w:sz w:val="22"/>
          <w:szCs w:val="22"/>
        </w:rPr>
      </w:pPr>
      <w:r w:rsidRPr="00936048">
        <w:rPr>
          <w:rFonts w:asciiTheme="minorHAnsi" w:eastAsia="TT15Ft00" w:hAnsiTheme="minorHAnsi" w:cstheme="minorHAnsi"/>
          <w:sz w:val="22"/>
          <w:szCs w:val="22"/>
        </w:rPr>
        <w:t>Sanghaj</w:t>
      </w:r>
      <w:r>
        <w:rPr>
          <w:rFonts w:asciiTheme="minorHAnsi" w:eastAsia="TT15Ft00" w:hAnsiTheme="minorHAnsi" w:cstheme="minorHAnsi"/>
          <w:sz w:val="22"/>
          <w:szCs w:val="22"/>
        </w:rPr>
        <w:t xml:space="preserve"> (</w:t>
      </w:r>
      <w:proofErr w:type="spellStart"/>
      <w:r>
        <w:rPr>
          <w:rFonts w:asciiTheme="minorHAnsi" w:eastAsia="TT15Ft00" w:hAnsiTheme="minorHAnsi" w:cstheme="minorHAnsi"/>
          <w:sz w:val="22"/>
          <w:szCs w:val="22"/>
        </w:rPr>
        <w:t>CHI</w:t>
      </w:r>
      <w:proofErr w:type="spellEnd"/>
      <w:r>
        <w:rPr>
          <w:rFonts w:asciiTheme="minorHAnsi" w:eastAsia="TT15Ft00" w:hAnsiTheme="minorHAnsi" w:cstheme="minorHAnsi"/>
          <w:sz w:val="22"/>
          <w:szCs w:val="22"/>
        </w:rPr>
        <w:t>)</w:t>
      </w:r>
      <w:r w:rsidRPr="00936048">
        <w:rPr>
          <w:rFonts w:asciiTheme="minorHAnsi" w:eastAsia="TT15Ft00" w:hAnsiTheme="minorHAnsi" w:cstheme="minorHAnsi"/>
          <w:sz w:val="22"/>
          <w:szCs w:val="22"/>
        </w:rPr>
        <w:t xml:space="preserve">, </w:t>
      </w:r>
      <w:proofErr w:type="spellStart"/>
      <w:r w:rsidRPr="00936048">
        <w:rPr>
          <w:rFonts w:asciiTheme="minorHAnsi" w:eastAsia="TT15Ft00" w:hAnsiTheme="minorHAnsi" w:cstheme="minorHAnsi"/>
          <w:sz w:val="22"/>
          <w:szCs w:val="22"/>
        </w:rPr>
        <w:t>East</w:t>
      </w:r>
      <w:proofErr w:type="spellEnd"/>
      <w:r w:rsidRPr="00936048">
        <w:rPr>
          <w:rFonts w:asciiTheme="minorHAnsi" w:eastAsia="TT15Ft00" w:hAnsiTheme="minorHAnsi" w:cstheme="minorHAnsi"/>
          <w:sz w:val="22"/>
          <w:szCs w:val="22"/>
        </w:rPr>
        <w:t xml:space="preserve"> </w:t>
      </w:r>
      <w:proofErr w:type="spellStart"/>
      <w:r w:rsidRPr="00936048">
        <w:rPr>
          <w:rFonts w:asciiTheme="minorHAnsi" w:eastAsia="TT15Ft00" w:hAnsiTheme="minorHAnsi" w:cstheme="minorHAnsi"/>
          <w:sz w:val="22"/>
          <w:szCs w:val="22"/>
        </w:rPr>
        <w:t>China</w:t>
      </w:r>
      <w:proofErr w:type="spellEnd"/>
      <w:r w:rsidRPr="00936048">
        <w:rPr>
          <w:rFonts w:asciiTheme="minorHAnsi" w:eastAsia="TT15Ft00" w:hAnsiTheme="minorHAnsi" w:cstheme="minorHAnsi"/>
          <w:sz w:val="22"/>
          <w:szCs w:val="22"/>
        </w:rPr>
        <w:t xml:space="preserve"> </w:t>
      </w:r>
      <w:proofErr w:type="spellStart"/>
      <w:r w:rsidRPr="00936048">
        <w:rPr>
          <w:rFonts w:asciiTheme="minorHAnsi" w:eastAsia="TT15Ft00" w:hAnsiTheme="minorHAnsi" w:cstheme="minorHAnsi"/>
          <w:sz w:val="22"/>
          <w:szCs w:val="22"/>
        </w:rPr>
        <w:t>Normal</w:t>
      </w:r>
      <w:proofErr w:type="spellEnd"/>
      <w:r w:rsidRPr="00936048">
        <w:rPr>
          <w:rFonts w:asciiTheme="minorHAnsi" w:eastAsia="TT15Ft00" w:hAnsiTheme="minorHAnsi" w:cstheme="minorHAnsi"/>
          <w:sz w:val="22"/>
          <w:szCs w:val="22"/>
        </w:rPr>
        <w:t xml:space="preserve"> University</w:t>
      </w:r>
      <w:r>
        <w:rPr>
          <w:rFonts w:asciiTheme="minorHAnsi" w:eastAsia="TT15Ft00" w:hAnsiTheme="minorHAnsi" w:cstheme="minorHAnsi"/>
          <w:sz w:val="22"/>
          <w:szCs w:val="22"/>
        </w:rPr>
        <w:t xml:space="preserve"> (</w:t>
      </w:r>
      <w:proofErr w:type="spellStart"/>
      <w:r>
        <w:rPr>
          <w:rFonts w:asciiTheme="minorHAnsi" w:eastAsia="TT15Ft00" w:hAnsiTheme="minorHAnsi" w:cstheme="minorHAnsi"/>
          <w:sz w:val="22"/>
          <w:szCs w:val="22"/>
        </w:rPr>
        <w:t>ECNU</w:t>
      </w:r>
      <w:proofErr w:type="spellEnd"/>
      <w:r>
        <w:rPr>
          <w:rFonts w:asciiTheme="minorHAnsi" w:eastAsia="TT15Ft00" w:hAnsiTheme="minorHAnsi" w:cstheme="minorHAnsi"/>
          <w:sz w:val="22"/>
          <w:szCs w:val="22"/>
        </w:rPr>
        <w:t>)</w:t>
      </w:r>
      <w:r w:rsidRPr="00936048">
        <w:rPr>
          <w:rFonts w:asciiTheme="minorHAnsi" w:eastAsia="TT15Ft00" w:hAnsiTheme="minorHAnsi" w:cstheme="minorHAnsi"/>
          <w:sz w:val="22"/>
          <w:szCs w:val="22"/>
        </w:rPr>
        <w:t xml:space="preserve">, </w:t>
      </w:r>
      <w:proofErr w:type="spellStart"/>
      <w:r w:rsidRPr="00936048">
        <w:rPr>
          <w:rFonts w:asciiTheme="minorHAnsi" w:eastAsia="TT15Ft00" w:hAnsiTheme="minorHAnsi" w:cstheme="minorHAnsi"/>
          <w:sz w:val="22"/>
          <w:szCs w:val="22"/>
        </w:rPr>
        <w:t>School</w:t>
      </w:r>
      <w:proofErr w:type="spellEnd"/>
      <w:r w:rsidRPr="00936048">
        <w:rPr>
          <w:rFonts w:asciiTheme="minorHAnsi" w:eastAsia="TT15Ft00" w:hAnsiTheme="minorHAnsi" w:cstheme="minorHAnsi"/>
          <w:sz w:val="22"/>
          <w:szCs w:val="22"/>
        </w:rPr>
        <w:t xml:space="preserve"> of Design, 13.11.2015.</w:t>
      </w:r>
    </w:p>
    <w:p w:rsidR="0070560F" w:rsidRDefault="00C756DE" w:rsidP="00BD19B2">
      <w:pPr>
        <w:autoSpaceDE w:val="0"/>
        <w:autoSpaceDN w:val="0"/>
        <w:adjustRightInd w:val="0"/>
        <w:ind w:left="1440" w:hanging="1440"/>
        <w:jc w:val="both"/>
        <w:rPr>
          <w:rFonts w:asciiTheme="minorHAnsi" w:eastAsia="TT15Ft00" w:hAnsiTheme="minorHAnsi" w:cstheme="minorHAnsi"/>
          <w:b/>
          <w:sz w:val="22"/>
          <w:szCs w:val="22"/>
        </w:rPr>
      </w:pPr>
      <w:r>
        <w:rPr>
          <w:rFonts w:asciiTheme="minorHAnsi" w:eastAsia="TT15Ft00" w:hAnsiTheme="minorHAnsi" w:cstheme="minorHAnsi"/>
          <w:b/>
          <w:sz w:val="22"/>
          <w:szCs w:val="22"/>
        </w:rPr>
        <w:t>2015</w:t>
      </w:r>
      <w:r>
        <w:rPr>
          <w:rFonts w:asciiTheme="minorHAnsi" w:eastAsia="TT15Ft00" w:hAnsiTheme="minorHAnsi" w:cstheme="minorHAnsi"/>
          <w:b/>
          <w:sz w:val="22"/>
          <w:szCs w:val="22"/>
        </w:rPr>
        <w:tab/>
        <w:t xml:space="preserve">Education </w:t>
      </w:r>
      <w:proofErr w:type="spellStart"/>
      <w:r>
        <w:rPr>
          <w:rFonts w:asciiTheme="minorHAnsi" w:eastAsia="TT15Ft00" w:hAnsiTheme="minorHAnsi" w:cstheme="minorHAnsi"/>
          <w:b/>
          <w:sz w:val="22"/>
          <w:szCs w:val="22"/>
        </w:rPr>
        <w:t>through</w:t>
      </w:r>
      <w:proofErr w:type="spellEnd"/>
      <w:r>
        <w:rPr>
          <w:rFonts w:asciiTheme="minorHAnsi" w:eastAsia="TT15Ft00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eastAsia="TT15Ft00" w:hAnsiTheme="minorHAnsi" w:cstheme="minorHAnsi"/>
          <w:b/>
          <w:sz w:val="22"/>
          <w:szCs w:val="22"/>
        </w:rPr>
        <w:t>research-</w:t>
      </w:r>
      <w:proofErr w:type="spellEnd"/>
      <w:r w:rsidR="0070560F">
        <w:rPr>
          <w:rFonts w:asciiTheme="minorHAnsi" w:eastAsia="TT15Ft00" w:hAnsiTheme="minorHAnsi" w:cstheme="minorHAnsi"/>
          <w:b/>
          <w:sz w:val="22"/>
          <w:szCs w:val="22"/>
        </w:rPr>
        <w:t xml:space="preserve"> </w:t>
      </w:r>
      <w:proofErr w:type="spellStart"/>
      <w:r w:rsidR="0070560F">
        <w:rPr>
          <w:rFonts w:asciiTheme="minorHAnsi" w:eastAsia="TT15Ft00" w:hAnsiTheme="minorHAnsi" w:cstheme="minorHAnsi"/>
          <w:b/>
          <w:sz w:val="22"/>
          <w:szCs w:val="22"/>
        </w:rPr>
        <w:t>Hungarian</w:t>
      </w:r>
      <w:proofErr w:type="spellEnd"/>
      <w:r w:rsidR="0070560F">
        <w:rPr>
          <w:rFonts w:asciiTheme="minorHAnsi" w:eastAsia="TT15Ft00" w:hAnsiTheme="minorHAnsi" w:cstheme="minorHAnsi"/>
          <w:b/>
          <w:sz w:val="22"/>
          <w:szCs w:val="22"/>
        </w:rPr>
        <w:t xml:space="preserve"> </w:t>
      </w:r>
      <w:proofErr w:type="spellStart"/>
      <w:r w:rsidR="0070560F">
        <w:rPr>
          <w:rFonts w:asciiTheme="minorHAnsi" w:eastAsia="TT15Ft00" w:hAnsiTheme="minorHAnsi" w:cstheme="minorHAnsi"/>
          <w:b/>
          <w:sz w:val="22"/>
          <w:szCs w:val="22"/>
        </w:rPr>
        <w:t>Garden</w:t>
      </w:r>
      <w:proofErr w:type="spellEnd"/>
      <w:r w:rsidR="0070560F">
        <w:rPr>
          <w:rFonts w:asciiTheme="minorHAnsi" w:eastAsia="TT15Ft00" w:hAnsiTheme="minorHAnsi" w:cstheme="minorHAnsi"/>
          <w:b/>
          <w:sz w:val="22"/>
          <w:szCs w:val="22"/>
        </w:rPr>
        <w:t xml:space="preserve"> </w:t>
      </w:r>
      <w:proofErr w:type="spellStart"/>
      <w:r w:rsidR="0070560F">
        <w:rPr>
          <w:rFonts w:asciiTheme="minorHAnsi" w:eastAsia="TT15Ft00" w:hAnsiTheme="minorHAnsi" w:cstheme="minorHAnsi"/>
          <w:b/>
          <w:sz w:val="22"/>
          <w:szCs w:val="22"/>
        </w:rPr>
        <w:t>History</w:t>
      </w:r>
      <w:proofErr w:type="spellEnd"/>
      <w:r w:rsidR="0070560F">
        <w:rPr>
          <w:rFonts w:asciiTheme="minorHAnsi" w:eastAsia="TT15Ft00" w:hAnsiTheme="minorHAnsi" w:cstheme="minorHAnsi"/>
          <w:b/>
          <w:sz w:val="22"/>
          <w:szCs w:val="22"/>
        </w:rPr>
        <w:t xml:space="preserve"> and </w:t>
      </w:r>
      <w:proofErr w:type="spellStart"/>
      <w:r w:rsidR="0070560F">
        <w:rPr>
          <w:rFonts w:asciiTheme="minorHAnsi" w:eastAsia="TT15Ft00" w:hAnsiTheme="minorHAnsi" w:cstheme="minorHAnsi"/>
          <w:b/>
          <w:sz w:val="22"/>
          <w:szCs w:val="22"/>
        </w:rPr>
        <w:t>Contemporary</w:t>
      </w:r>
      <w:proofErr w:type="spellEnd"/>
      <w:r w:rsidR="0070560F">
        <w:rPr>
          <w:rFonts w:asciiTheme="minorHAnsi" w:eastAsia="TT15Ft00" w:hAnsiTheme="minorHAnsi" w:cstheme="minorHAnsi"/>
          <w:b/>
          <w:sz w:val="22"/>
          <w:szCs w:val="22"/>
        </w:rPr>
        <w:t xml:space="preserve"> </w:t>
      </w:r>
      <w:proofErr w:type="spellStart"/>
      <w:r w:rsidR="0070560F">
        <w:rPr>
          <w:rFonts w:asciiTheme="minorHAnsi" w:eastAsia="TT15Ft00" w:hAnsiTheme="minorHAnsi" w:cstheme="minorHAnsi"/>
          <w:b/>
          <w:sz w:val="22"/>
          <w:szCs w:val="22"/>
        </w:rPr>
        <w:t>Hungarian</w:t>
      </w:r>
      <w:proofErr w:type="spellEnd"/>
      <w:r w:rsidR="0070560F">
        <w:rPr>
          <w:rFonts w:asciiTheme="minorHAnsi" w:eastAsia="TT15Ft00" w:hAnsiTheme="minorHAnsi" w:cstheme="minorHAnsi"/>
          <w:b/>
          <w:sz w:val="22"/>
          <w:szCs w:val="22"/>
        </w:rPr>
        <w:t xml:space="preserve"> </w:t>
      </w:r>
      <w:proofErr w:type="spellStart"/>
      <w:r w:rsidR="0070560F">
        <w:rPr>
          <w:rFonts w:asciiTheme="minorHAnsi" w:eastAsia="TT15Ft00" w:hAnsiTheme="minorHAnsi" w:cstheme="minorHAnsi"/>
          <w:b/>
          <w:sz w:val="22"/>
          <w:szCs w:val="22"/>
        </w:rPr>
        <w:t>Landscape</w:t>
      </w:r>
      <w:proofErr w:type="spellEnd"/>
      <w:r w:rsidR="0070560F">
        <w:rPr>
          <w:rFonts w:asciiTheme="minorHAnsi" w:eastAsia="TT15Ft00" w:hAnsiTheme="minorHAnsi" w:cstheme="minorHAnsi"/>
          <w:b/>
          <w:sz w:val="22"/>
          <w:szCs w:val="22"/>
        </w:rPr>
        <w:t xml:space="preserve"> Design</w:t>
      </w:r>
    </w:p>
    <w:p w:rsidR="0070560F" w:rsidRPr="00936048" w:rsidRDefault="0070560F" w:rsidP="00BD19B2">
      <w:pPr>
        <w:autoSpaceDE w:val="0"/>
        <w:autoSpaceDN w:val="0"/>
        <w:adjustRightInd w:val="0"/>
        <w:ind w:left="1440"/>
        <w:jc w:val="both"/>
        <w:rPr>
          <w:rFonts w:asciiTheme="minorHAnsi" w:eastAsia="TT15Ft00" w:hAnsiTheme="minorHAnsi" w:cstheme="minorHAnsi"/>
          <w:sz w:val="22"/>
          <w:szCs w:val="22"/>
        </w:rPr>
      </w:pPr>
      <w:r w:rsidRPr="00936048">
        <w:rPr>
          <w:rFonts w:asciiTheme="minorHAnsi" w:eastAsia="TT15Ft00" w:hAnsiTheme="minorHAnsi" w:cstheme="minorHAnsi"/>
          <w:sz w:val="22"/>
          <w:szCs w:val="22"/>
        </w:rPr>
        <w:t>Sanghaj</w:t>
      </w:r>
      <w:r>
        <w:rPr>
          <w:rFonts w:asciiTheme="minorHAnsi" w:eastAsia="TT15Ft00" w:hAnsiTheme="minorHAnsi" w:cstheme="minorHAnsi"/>
          <w:sz w:val="22"/>
          <w:szCs w:val="22"/>
        </w:rPr>
        <w:t xml:space="preserve"> (</w:t>
      </w:r>
      <w:proofErr w:type="spellStart"/>
      <w:r>
        <w:rPr>
          <w:rFonts w:asciiTheme="minorHAnsi" w:eastAsia="TT15Ft00" w:hAnsiTheme="minorHAnsi" w:cstheme="minorHAnsi"/>
          <w:sz w:val="22"/>
          <w:szCs w:val="22"/>
        </w:rPr>
        <w:t>CHI</w:t>
      </w:r>
      <w:proofErr w:type="spellEnd"/>
      <w:r>
        <w:rPr>
          <w:rFonts w:asciiTheme="minorHAnsi" w:eastAsia="TT15Ft00" w:hAnsiTheme="minorHAnsi" w:cstheme="minorHAnsi"/>
          <w:sz w:val="22"/>
          <w:szCs w:val="22"/>
        </w:rPr>
        <w:t>)</w:t>
      </w:r>
      <w:r w:rsidRPr="00936048">
        <w:rPr>
          <w:rFonts w:asciiTheme="minorHAnsi" w:eastAsia="TT15Ft00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eastAsia="TT15Ft00" w:hAnsiTheme="minorHAnsi" w:cstheme="minorHAnsi"/>
          <w:sz w:val="22"/>
          <w:szCs w:val="22"/>
        </w:rPr>
        <w:t>Tongji</w:t>
      </w:r>
      <w:proofErr w:type="spellEnd"/>
      <w:r w:rsidRPr="00936048">
        <w:rPr>
          <w:rFonts w:asciiTheme="minorHAnsi" w:eastAsia="TT15Ft00" w:hAnsiTheme="minorHAnsi" w:cstheme="minorHAnsi"/>
          <w:sz w:val="22"/>
          <w:szCs w:val="22"/>
        </w:rPr>
        <w:t xml:space="preserve"> University, </w:t>
      </w:r>
      <w:r>
        <w:rPr>
          <w:rFonts w:asciiTheme="minorHAnsi" w:eastAsia="TT15Ft00" w:hAnsiTheme="minorHAnsi" w:cstheme="minorHAnsi"/>
          <w:sz w:val="22"/>
          <w:szCs w:val="22"/>
        </w:rPr>
        <w:t xml:space="preserve">College of </w:t>
      </w:r>
      <w:proofErr w:type="spellStart"/>
      <w:r>
        <w:rPr>
          <w:rFonts w:asciiTheme="minorHAnsi" w:eastAsia="TT15Ft00" w:hAnsiTheme="minorHAnsi" w:cstheme="minorHAnsi"/>
          <w:sz w:val="22"/>
          <w:szCs w:val="22"/>
        </w:rPr>
        <w:t>Architecture</w:t>
      </w:r>
      <w:proofErr w:type="spellEnd"/>
      <w:r>
        <w:rPr>
          <w:rFonts w:asciiTheme="minorHAnsi" w:eastAsia="TT15Ft00" w:hAnsiTheme="minorHAnsi" w:cstheme="minorHAnsi"/>
          <w:sz w:val="22"/>
          <w:szCs w:val="22"/>
        </w:rPr>
        <w:t xml:space="preserve"> and Urban </w:t>
      </w:r>
      <w:proofErr w:type="spellStart"/>
      <w:r>
        <w:rPr>
          <w:rFonts w:asciiTheme="minorHAnsi" w:eastAsia="TT15Ft00" w:hAnsiTheme="minorHAnsi" w:cstheme="minorHAnsi"/>
          <w:sz w:val="22"/>
          <w:szCs w:val="22"/>
        </w:rPr>
        <w:t>Planning</w:t>
      </w:r>
      <w:proofErr w:type="spellEnd"/>
      <w:r>
        <w:rPr>
          <w:rFonts w:asciiTheme="minorHAnsi" w:eastAsia="TT15Ft00" w:hAnsiTheme="minorHAnsi" w:cstheme="minorHAnsi"/>
          <w:sz w:val="22"/>
          <w:szCs w:val="22"/>
        </w:rPr>
        <w:t xml:space="preserve"> (</w:t>
      </w:r>
      <w:proofErr w:type="spellStart"/>
      <w:r>
        <w:rPr>
          <w:rFonts w:asciiTheme="minorHAnsi" w:eastAsia="TT15Ft00" w:hAnsiTheme="minorHAnsi" w:cstheme="minorHAnsi"/>
          <w:sz w:val="22"/>
          <w:szCs w:val="22"/>
        </w:rPr>
        <w:t>CAUP</w:t>
      </w:r>
      <w:proofErr w:type="spellEnd"/>
      <w:r>
        <w:rPr>
          <w:rFonts w:asciiTheme="minorHAnsi" w:eastAsia="TT15Ft00" w:hAnsiTheme="minorHAnsi" w:cstheme="minorHAnsi"/>
          <w:sz w:val="22"/>
          <w:szCs w:val="22"/>
        </w:rPr>
        <w:t>)</w:t>
      </w:r>
      <w:r w:rsidRPr="00936048">
        <w:rPr>
          <w:rFonts w:asciiTheme="minorHAnsi" w:eastAsia="TT15Ft00" w:hAnsiTheme="minorHAnsi" w:cstheme="minorHAnsi"/>
          <w:sz w:val="22"/>
          <w:szCs w:val="22"/>
        </w:rPr>
        <w:t>, 1</w:t>
      </w:r>
      <w:r>
        <w:rPr>
          <w:rFonts w:asciiTheme="minorHAnsi" w:eastAsia="TT15Ft00" w:hAnsiTheme="minorHAnsi" w:cstheme="minorHAnsi"/>
          <w:sz w:val="22"/>
          <w:szCs w:val="22"/>
        </w:rPr>
        <w:t>6</w:t>
      </w:r>
      <w:r w:rsidRPr="00936048">
        <w:rPr>
          <w:rFonts w:asciiTheme="minorHAnsi" w:eastAsia="TT15Ft00" w:hAnsiTheme="minorHAnsi" w:cstheme="minorHAnsi"/>
          <w:sz w:val="22"/>
          <w:szCs w:val="22"/>
        </w:rPr>
        <w:t>.11.2015.</w:t>
      </w:r>
    </w:p>
    <w:p w:rsidR="00A96ED5" w:rsidRDefault="00A96ED5"/>
    <w:p w:rsidR="00C06F7A" w:rsidRPr="00271C12" w:rsidRDefault="00C06F7A"/>
    <w:sectPr w:rsidR="00C06F7A" w:rsidRPr="00271C12" w:rsidSect="004F61C8">
      <w:pgSz w:w="11907" w:h="16840" w:code="9"/>
      <w:pgMar w:top="720" w:right="1797" w:bottom="1080" w:left="179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ko 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15F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161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E0476"/>
    <w:multiLevelType w:val="hybridMultilevel"/>
    <w:tmpl w:val="6FD6C5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290503"/>
    <w:multiLevelType w:val="hybridMultilevel"/>
    <w:tmpl w:val="A16EA7F2"/>
    <w:lvl w:ilvl="0" w:tplc="B5DC7030">
      <w:start w:val="2012"/>
      <w:numFmt w:val="decimal"/>
      <w:lvlText w:val="%1"/>
      <w:lvlJc w:val="left"/>
      <w:pPr>
        <w:tabs>
          <w:tab w:val="num" w:pos="1866"/>
        </w:tabs>
        <w:ind w:left="1866" w:hanging="450"/>
      </w:pPr>
      <w:rPr>
        <w:rFonts w:hint="default"/>
        <w:b/>
      </w:rPr>
    </w:lvl>
    <w:lvl w:ilvl="1" w:tplc="249E1F70">
      <w:start w:val="9"/>
      <w:numFmt w:val="bullet"/>
      <w:lvlText w:val="-"/>
      <w:lvlJc w:val="left"/>
      <w:pPr>
        <w:tabs>
          <w:tab w:val="num" w:pos="3006"/>
        </w:tabs>
        <w:ind w:left="3006" w:hanging="870"/>
      </w:pPr>
      <w:rPr>
        <w:rFonts w:ascii="Calibri" w:eastAsia="Times New Roman" w:hAnsi="Calibri" w:cs="Arial Narrow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4552B14E">
      <w:start w:val="1"/>
      <w:numFmt w:val="upperRoman"/>
      <w:lvlText w:val="%4."/>
      <w:lvlJc w:val="left"/>
      <w:pPr>
        <w:tabs>
          <w:tab w:val="num" w:pos="4296"/>
        </w:tabs>
        <w:ind w:left="4296" w:hanging="720"/>
      </w:pPr>
      <w:rPr>
        <w:rFonts w:hint="default"/>
      </w:rPr>
    </w:lvl>
    <w:lvl w:ilvl="4" w:tplc="73608838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518E7EA0"/>
    <w:multiLevelType w:val="multilevel"/>
    <w:tmpl w:val="31921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6F780F"/>
    <w:rsid w:val="00027B3E"/>
    <w:rsid w:val="000F290F"/>
    <w:rsid w:val="001131D7"/>
    <w:rsid w:val="00191F79"/>
    <w:rsid w:val="001C1980"/>
    <w:rsid w:val="001F4FF8"/>
    <w:rsid w:val="001F5C24"/>
    <w:rsid w:val="00222C93"/>
    <w:rsid w:val="00261463"/>
    <w:rsid w:val="00271C12"/>
    <w:rsid w:val="002B07CF"/>
    <w:rsid w:val="00332816"/>
    <w:rsid w:val="00344365"/>
    <w:rsid w:val="003951C8"/>
    <w:rsid w:val="00396946"/>
    <w:rsid w:val="00397F46"/>
    <w:rsid w:val="0049474C"/>
    <w:rsid w:val="004B4765"/>
    <w:rsid w:val="004E0A18"/>
    <w:rsid w:val="004F0803"/>
    <w:rsid w:val="004F61C8"/>
    <w:rsid w:val="00525327"/>
    <w:rsid w:val="0059387F"/>
    <w:rsid w:val="00597949"/>
    <w:rsid w:val="005D57D2"/>
    <w:rsid w:val="005E30EC"/>
    <w:rsid w:val="005E6D33"/>
    <w:rsid w:val="00626DDF"/>
    <w:rsid w:val="00640674"/>
    <w:rsid w:val="00650277"/>
    <w:rsid w:val="00652A45"/>
    <w:rsid w:val="006630F3"/>
    <w:rsid w:val="00695306"/>
    <w:rsid w:val="006E12BE"/>
    <w:rsid w:val="006F780F"/>
    <w:rsid w:val="0070560F"/>
    <w:rsid w:val="007608E8"/>
    <w:rsid w:val="00771C88"/>
    <w:rsid w:val="007B1FDD"/>
    <w:rsid w:val="007D546E"/>
    <w:rsid w:val="007E060F"/>
    <w:rsid w:val="007E2729"/>
    <w:rsid w:val="008057AC"/>
    <w:rsid w:val="0089738F"/>
    <w:rsid w:val="00903F71"/>
    <w:rsid w:val="00917696"/>
    <w:rsid w:val="00936048"/>
    <w:rsid w:val="00955B68"/>
    <w:rsid w:val="00A71F80"/>
    <w:rsid w:val="00A96ED5"/>
    <w:rsid w:val="00AA4B3F"/>
    <w:rsid w:val="00AC2EB6"/>
    <w:rsid w:val="00B01B8A"/>
    <w:rsid w:val="00B478E9"/>
    <w:rsid w:val="00B525A6"/>
    <w:rsid w:val="00B86D74"/>
    <w:rsid w:val="00BD19B2"/>
    <w:rsid w:val="00C06F7A"/>
    <w:rsid w:val="00C756DE"/>
    <w:rsid w:val="00CE33DB"/>
    <w:rsid w:val="00D7340B"/>
    <w:rsid w:val="00DA62AA"/>
    <w:rsid w:val="00E1575B"/>
    <w:rsid w:val="00E45F1B"/>
    <w:rsid w:val="00E7614B"/>
    <w:rsid w:val="00EA4D5F"/>
    <w:rsid w:val="00F61D4F"/>
    <w:rsid w:val="00F80A62"/>
    <w:rsid w:val="00FA2738"/>
    <w:rsid w:val="00FB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F61C8"/>
  </w:style>
  <w:style w:type="paragraph" w:styleId="Cmsor1">
    <w:name w:val="heading 1"/>
    <w:basedOn w:val="Norml"/>
    <w:next w:val="Norml"/>
    <w:qFormat/>
    <w:rsid w:val="004F61C8"/>
    <w:pPr>
      <w:keepNext/>
      <w:jc w:val="both"/>
      <w:outlineLvl w:val="0"/>
    </w:pPr>
    <w:rPr>
      <w:sz w:val="24"/>
      <w:lang w:val="en-US"/>
    </w:rPr>
  </w:style>
  <w:style w:type="paragraph" w:styleId="Cmsor2">
    <w:name w:val="heading 2"/>
    <w:basedOn w:val="Norml"/>
    <w:next w:val="Norml"/>
    <w:qFormat/>
    <w:rsid w:val="004F61C8"/>
    <w:pPr>
      <w:keepNext/>
      <w:outlineLvl w:val="1"/>
    </w:pPr>
    <w:rPr>
      <w:sz w:val="24"/>
      <w:lang w:val="en-US"/>
    </w:rPr>
  </w:style>
  <w:style w:type="paragraph" w:styleId="Cmsor3">
    <w:name w:val="heading 3"/>
    <w:basedOn w:val="Norml"/>
    <w:next w:val="Norml"/>
    <w:qFormat/>
    <w:rsid w:val="004F61C8"/>
    <w:pPr>
      <w:keepNext/>
      <w:ind w:left="720" w:firstLine="720"/>
      <w:outlineLvl w:val="2"/>
    </w:pPr>
    <w:rPr>
      <w:sz w:val="24"/>
      <w:lang w:val="en-US"/>
    </w:rPr>
  </w:style>
  <w:style w:type="paragraph" w:styleId="Cmsor4">
    <w:name w:val="heading 4"/>
    <w:basedOn w:val="Norml"/>
    <w:next w:val="Norml"/>
    <w:qFormat/>
    <w:rsid w:val="004F61C8"/>
    <w:pPr>
      <w:keepNext/>
      <w:outlineLvl w:val="3"/>
    </w:pPr>
    <w:rPr>
      <w:b/>
      <w:sz w:val="24"/>
      <w:lang w:val="en-US"/>
    </w:rPr>
  </w:style>
  <w:style w:type="paragraph" w:styleId="Cmsor5">
    <w:name w:val="heading 5"/>
    <w:basedOn w:val="Norml"/>
    <w:next w:val="Norml"/>
    <w:qFormat/>
    <w:rsid w:val="004F61C8"/>
    <w:pPr>
      <w:keepNext/>
      <w:outlineLvl w:val="4"/>
    </w:pPr>
    <w:rPr>
      <w:b/>
      <w:sz w:val="22"/>
      <w:lang w:val="en-US"/>
    </w:rPr>
  </w:style>
  <w:style w:type="paragraph" w:styleId="Cmsor6">
    <w:name w:val="heading 6"/>
    <w:basedOn w:val="Norml"/>
    <w:next w:val="Norml"/>
    <w:qFormat/>
    <w:rsid w:val="004F61C8"/>
    <w:pPr>
      <w:keepNext/>
      <w:ind w:firstLine="720"/>
      <w:outlineLvl w:val="5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-betutpusa">
    <w:name w:val="Bekezdés alap-betutípusa"/>
    <w:rsid w:val="004F61C8"/>
  </w:style>
  <w:style w:type="paragraph" w:customStyle="1" w:styleId="Szvegtrzs21">
    <w:name w:val="Szövegtörzs 21"/>
    <w:basedOn w:val="Norml"/>
    <w:rsid w:val="004F61C8"/>
    <w:pPr>
      <w:ind w:left="720"/>
    </w:pPr>
    <w:rPr>
      <w:sz w:val="24"/>
      <w:lang w:val="en-US"/>
    </w:rPr>
  </w:style>
  <w:style w:type="paragraph" w:customStyle="1" w:styleId="Szvegtrzs22">
    <w:name w:val="Szövegtörzs 22"/>
    <w:basedOn w:val="Norml"/>
    <w:rsid w:val="004F61C8"/>
    <w:pPr>
      <w:ind w:left="720"/>
      <w:jc w:val="both"/>
    </w:pPr>
    <w:rPr>
      <w:sz w:val="22"/>
    </w:rPr>
  </w:style>
  <w:style w:type="paragraph" w:styleId="Cm">
    <w:name w:val="Title"/>
    <w:basedOn w:val="Norml"/>
    <w:qFormat/>
    <w:rsid w:val="004F61C8"/>
    <w:pPr>
      <w:jc w:val="center"/>
    </w:pPr>
    <w:rPr>
      <w:b/>
      <w:sz w:val="22"/>
      <w:lang w:val="en-US"/>
    </w:rPr>
  </w:style>
  <w:style w:type="table" w:styleId="Rcsostblzat">
    <w:name w:val="Table Grid"/>
    <w:basedOn w:val="Normltblzat"/>
    <w:rsid w:val="00D73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rsid w:val="0089738F"/>
    <w:rPr>
      <w:color w:val="008080"/>
      <w:u w:val="single"/>
    </w:rPr>
  </w:style>
  <w:style w:type="paragraph" w:styleId="Listaszerbekezds">
    <w:name w:val="List Paragraph"/>
    <w:basedOn w:val="Norml"/>
    <w:uiPriority w:val="34"/>
    <w:qFormat/>
    <w:rsid w:val="0089738F"/>
    <w:pPr>
      <w:autoSpaceDE w:val="0"/>
      <w:autoSpaceDN w:val="0"/>
      <w:ind w:left="720"/>
      <w:contextualSpacing/>
    </w:pPr>
    <w:rPr>
      <w:lang w:eastAsia="en-US"/>
    </w:rPr>
  </w:style>
  <w:style w:type="character" w:styleId="Mrltotthiperhivatkozs">
    <w:name w:val="FollowedHyperlink"/>
    <w:basedOn w:val="Bekezdsalapbettpusa"/>
    <w:rsid w:val="0089738F"/>
    <w:rPr>
      <w:color w:val="800080" w:themeColor="followedHyperlink"/>
      <w:u w:val="single"/>
    </w:rPr>
  </w:style>
  <w:style w:type="paragraph" w:styleId="Szvegtrzs">
    <w:name w:val="Body Text"/>
    <w:basedOn w:val="Norml"/>
    <w:link w:val="SzvegtrzsChar"/>
    <w:rsid w:val="00396946"/>
    <w:pPr>
      <w:tabs>
        <w:tab w:val="left" w:pos="284"/>
        <w:tab w:val="right" w:pos="7088"/>
      </w:tabs>
      <w:jc w:val="both"/>
    </w:pPr>
    <w:rPr>
      <w:szCs w:val="24"/>
      <w:lang w:val="en-US" w:eastAsia="en-US"/>
    </w:rPr>
  </w:style>
  <w:style w:type="character" w:customStyle="1" w:styleId="SzvegtrzsChar">
    <w:name w:val="Szövegtörzs Char"/>
    <w:basedOn w:val="Bekezdsalapbettpusa"/>
    <w:link w:val="Szvegtrzs"/>
    <w:rsid w:val="00396946"/>
    <w:rPr>
      <w:szCs w:val="24"/>
      <w:lang w:val="en-US" w:eastAsia="en-US"/>
    </w:rPr>
  </w:style>
  <w:style w:type="paragraph" w:customStyle="1" w:styleId="Default">
    <w:name w:val="Default"/>
    <w:rsid w:val="00FB7A21"/>
    <w:pPr>
      <w:autoSpaceDE w:val="0"/>
      <w:autoSpaceDN w:val="0"/>
      <w:adjustRightInd w:val="0"/>
    </w:pPr>
    <w:rPr>
      <w:rFonts w:ascii="Teko Regular" w:hAnsi="Teko Regular" w:cs="Teko Regular"/>
      <w:color w:val="000000"/>
      <w:sz w:val="24"/>
      <w:szCs w:val="24"/>
    </w:rPr>
  </w:style>
  <w:style w:type="paragraph" w:customStyle="1" w:styleId="bodytext">
    <w:name w:val="bodytext"/>
    <w:basedOn w:val="Norml"/>
    <w:rsid w:val="005938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5</Pages>
  <Words>1544</Words>
  <Characters>10661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ILDIKÓ TÜNDE FEKETE, MD</vt:lpstr>
    </vt:vector>
  </TitlesOfParts>
  <Company>SOTE</Company>
  <LinksUpToDate>false</LinksUpToDate>
  <CharactersWithSpaces>12181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ILDIKÓ TÜNDE FEKETE, MD</dc:title>
  <dc:creator>fektun</dc:creator>
  <cp:lastModifiedBy>berci</cp:lastModifiedBy>
  <cp:revision>32</cp:revision>
  <cp:lastPrinted>2001-10-02T15:15:00Z</cp:lastPrinted>
  <dcterms:created xsi:type="dcterms:W3CDTF">2016-02-10T11:56:00Z</dcterms:created>
  <dcterms:modified xsi:type="dcterms:W3CDTF">2016-02-12T14:10:00Z</dcterms:modified>
</cp:coreProperties>
</file>